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7421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>ZMLUVA  O  DIELO</w:t>
      </w:r>
    </w:p>
    <w:p w14:paraId="0A9A7422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ust. § 536 a násl. Obchodného zákonníka </w:t>
      </w:r>
    </w:p>
    <w:p w14:paraId="0A9A7423" w14:textId="77777777" w:rsidR="00087039" w:rsidRPr="00582DB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2B610667" w14:textId="70B1E16E" w:rsidR="000C01B4" w:rsidRPr="00D73515" w:rsidRDefault="000C01B4" w:rsidP="000C01B4">
      <w:pPr>
        <w:spacing w:after="240"/>
        <w:jc w:val="center"/>
        <w:rPr>
          <w:b/>
          <w:color w:val="000000" w:themeColor="text1"/>
        </w:rPr>
      </w:pPr>
      <w:r w:rsidRPr="00D73515">
        <w:rPr>
          <w:b/>
          <w:color w:val="000000" w:themeColor="text1"/>
        </w:rPr>
        <w:t xml:space="preserve">(ďalej len </w:t>
      </w:r>
      <w:r w:rsidRPr="00D73515">
        <w:rPr>
          <w:b/>
          <w:i/>
          <w:color w:val="000000" w:themeColor="text1"/>
        </w:rPr>
        <w:t>„zmluva“</w:t>
      </w:r>
      <w:r w:rsidRPr="00D73515">
        <w:rPr>
          <w:b/>
          <w:color w:val="000000" w:themeColor="text1"/>
        </w:rPr>
        <w:t>)</w:t>
      </w:r>
    </w:p>
    <w:p w14:paraId="0A9A7424" w14:textId="443F63C7" w:rsidR="00087039" w:rsidRPr="00582DB9" w:rsidRDefault="00087039" w:rsidP="0087647F">
      <w:pPr>
        <w:rPr>
          <w:b/>
        </w:rPr>
      </w:pPr>
    </w:p>
    <w:p w14:paraId="7A6E1427" w14:textId="77777777" w:rsidR="000C01B4" w:rsidRDefault="000C01B4" w:rsidP="0087647F">
      <w:pPr>
        <w:rPr>
          <w:b/>
        </w:rPr>
      </w:pPr>
    </w:p>
    <w:p w14:paraId="0A9A7425" w14:textId="106128FC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0A9A7426" w14:textId="77777777" w:rsidR="00087039" w:rsidRPr="00582DB9" w:rsidRDefault="00087039" w:rsidP="0087647F">
      <w:pPr>
        <w:jc w:val="both"/>
        <w:rPr>
          <w:b/>
        </w:rPr>
      </w:pPr>
    </w:p>
    <w:p w14:paraId="0A9A7427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0A9A7428" w14:textId="77777777" w:rsidR="00817F9E" w:rsidRPr="00582DB9" w:rsidRDefault="00817F9E" w:rsidP="0087647F">
      <w:pPr>
        <w:jc w:val="both"/>
        <w:rPr>
          <w:b/>
        </w:rPr>
      </w:pPr>
    </w:p>
    <w:p w14:paraId="0A9A7429" w14:textId="77777777" w:rsidR="00087039" w:rsidRPr="00582DB9" w:rsidRDefault="00087039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Mesto Žilina</w:t>
      </w:r>
    </w:p>
    <w:p w14:paraId="0A9A742A" w14:textId="77777777" w:rsidR="00087039" w:rsidRPr="00582DB9" w:rsidRDefault="00817F9E" w:rsidP="0087647F">
      <w:pPr>
        <w:jc w:val="both"/>
      </w:pPr>
      <w:r w:rsidRPr="00582DB9">
        <w:t xml:space="preserve">Sídlo: 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Námestie obetí komunizmu 1,  011 31 Žilina</w:t>
      </w:r>
    </w:p>
    <w:p w14:paraId="0A9A742B" w14:textId="77777777" w:rsidR="00087039" w:rsidRPr="00582DB9" w:rsidRDefault="00087039" w:rsidP="0087647F">
      <w:pPr>
        <w:jc w:val="both"/>
      </w:pPr>
      <w:r w:rsidRPr="00582DB9">
        <w:t xml:space="preserve">Zástupca vo veciach zmluvných :  </w:t>
      </w:r>
      <w:r w:rsidR="00817F9E" w:rsidRPr="00582DB9">
        <w:tab/>
      </w:r>
      <w:r w:rsidR="00586809" w:rsidRPr="00582DB9">
        <w:t>Mgr. Peter Fiabáne</w:t>
      </w:r>
      <w:r w:rsidRPr="00582DB9">
        <w:t>, primátor</w:t>
      </w:r>
    </w:p>
    <w:p w14:paraId="0A9A742C" w14:textId="77777777" w:rsidR="00087039" w:rsidRPr="00582DB9" w:rsidRDefault="00087039" w:rsidP="0087647F">
      <w:pPr>
        <w:jc w:val="both"/>
      </w:pPr>
      <w:r w:rsidRPr="00582DB9">
        <w:t>IČO: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Pr="00582DB9">
        <w:t>00321796</w:t>
      </w:r>
    </w:p>
    <w:p w14:paraId="0A9A742D" w14:textId="77777777" w:rsidR="00087039" w:rsidRPr="00582DB9" w:rsidRDefault="00087039" w:rsidP="0087647F">
      <w:pPr>
        <w:jc w:val="both"/>
      </w:pPr>
      <w:r w:rsidRPr="00582DB9">
        <w:t>DIČ: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454C9F" w:rsidRPr="00582DB9">
        <w:t>2021339474</w:t>
      </w:r>
    </w:p>
    <w:p w14:paraId="0A9A742E" w14:textId="77777777" w:rsidR="00087039" w:rsidRPr="00582DB9" w:rsidRDefault="00087039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="005A7002" w:rsidRPr="00582DB9">
        <w:rPr>
          <w:b/>
          <w:bCs/>
        </w:rPr>
        <w:tab/>
      </w:r>
      <w:r w:rsidR="005A7002" w:rsidRPr="00582DB9">
        <w:rPr>
          <w:b/>
          <w:bCs/>
        </w:rPr>
        <w:tab/>
      </w:r>
      <w:r w:rsidR="00A16FAE" w:rsidRPr="00582DB9">
        <w:t>Prima</w:t>
      </w:r>
      <w:r w:rsidRPr="00582DB9">
        <w:t xml:space="preserve"> banka Slovensko, a.s.</w:t>
      </w:r>
    </w:p>
    <w:p w14:paraId="0A9A742F" w14:textId="77777777" w:rsidR="00087039" w:rsidRPr="00EA5B21" w:rsidRDefault="00817F9E" w:rsidP="0087647F">
      <w:pPr>
        <w:jc w:val="both"/>
      </w:pPr>
      <w:r w:rsidRPr="00EA5B21">
        <w:t>IBAN</w:t>
      </w:r>
      <w:r w:rsidR="00087039" w:rsidRPr="00EA5B21">
        <w:t xml:space="preserve">:                 </w:t>
      </w:r>
      <w:r w:rsidRPr="00EA5B21">
        <w:tab/>
      </w:r>
      <w:r w:rsidRPr="00EA5B21">
        <w:tab/>
      </w:r>
      <w:r w:rsidRPr="00EA5B21">
        <w:tab/>
      </w:r>
      <w:r w:rsidR="006E3EEA" w:rsidRPr="00A35299">
        <w:t>SK</w:t>
      </w:r>
      <w:r w:rsidR="00A41586">
        <w:t>09</w:t>
      </w:r>
      <w:r w:rsidR="007C5497" w:rsidRPr="00A35299">
        <w:t xml:space="preserve"> 5600 0000 0003 3035 </w:t>
      </w:r>
      <w:r w:rsidR="00A41586">
        <w:t>5154</w:t>
      </w:r>
      <w:bookmarkStart w:id="0" w:name="_GoBack"/>
      <w:bookmarkEnd w:id="0"/>
    </w:p>
    <w:p w14:paraId="0A9A7430" w14:textId="77777777" w:rsidR="005A7002" w:rsidRPr="00EA5B21" w:rsidRDefault="005A7002" w:rsidP="0087647F">
      <w:pPr>
        <w:jc w:val="both"/>
      </w:pPr>
      <w:r w:rsidRPr="00EA5B21">
        <w:t>S</w:t>
      </w:r>
      <w:r w:rsidR="00817F9E" w:rsidRPr="00EA5B21">
        <w:t>WIFT:</w:t>
      </w:r>
      <w:r w:rsidR="00817F9E" w:rsidRPr="00EA5B21">
        <w:tab/>
      </w:r>
      <w:r w:rsidR="00817F9E" w:rsidRPr="00EA5B21">
        <w:tab/>
      </w:r>
      <w:r w:rsidR="00817F9E" w:rsidRPr="00EA5B21">
        <w:tab/>
      </w:r>
      <w:r w:rsidR="00817F9E" w:rsidRPr="00EA5B21">
        <w:tab/>
        <w:t>KOMASK2X</w:t>
      </w:r>
    </w:p>
    <w:p w14:paraId="0A9A7431" w14:textId="77777777" w:rsidR="003D2D7B" w:rsidRPr="00EA5B21" w:rsidRDefault="00B14052" w:rsidP="0087647F">
      <w:pPr>
        <w:jc w:val="both"/>
      </w:pPr>
      <w:r w:rsidRPr="00EA5B21">
        <w:t xml:space="preserve">Zástupca vo veciach realizácie diela: </w:t>
      </w:r>
      <w:r w:rsidR="001F14F0" w:rsidRPr="00EA5B21">
        <w:t>Ing. Radovan Martinček</w:t>
      </w:r>
    </w:p>
    <w:p w14:paraId="0A9A7432" w14:textId="77777777" w:rsidR="001F14F0" w:rsidRPr="00EA5B21" w:rsidRDefault="00817F9E" w:rsidP="001F14F0">
      <w:pPr>
        <w:jc w:val="both"/>
      </w:pPr>
      <w:r w:rsidRPr="00EA5B21">
        <w:t>Kontaktný e</w:t>
      </w:r>
      <w:r w:rsidR="00F2093B" w:rsidRPr="00EA5B21">
        <w:t>mail:</w:t>
      </w:r>
      <w:r w:rsidR="00F2093B" w:rsidRPr="00EA5B21">
        <w:tab/>
      </w:r>
      <w:r w:rsidR="00F2093B" w:rsidRPr="00EA5B21">
        <w:tab/>
      </w:r>
      <w:r w:rsidR="00F2093B" w:rsidRPr="00EA5B21">
        <w:tab/>
      </w:r>
      <w:hyperlink r:id="rId6" w:history="1">
        <w:r w:rsidR="001F14F0" w:rsidRPr="00EA5B21">
          <w:rPr>
            <w:rStyle w:val="Hypertextovprepojenie"/>
          </w:rPr>
          <w:t>radovan.martincek@zilina.sk</w:t>
        </w:r>
      </w:hyperlink>
    </w:p>
    <w:p w14:paraId="0A9A7433" w14:textId="5C81F728" w:rsidR="00E721E7" w:rsidRPr="00EA5B21" w:rsidRDefault="00693CF2" w:rsidP="0087647F">
      <w:pPr>
        <w:jc w:val="both"/>
      </w:pPr>
      <w:r w:rsidRPr="00EA5B21">
        <w:t>Telefónne číslo:</w:t>
      </w:r>
      <w:r w:rsidRPr="00EA5B21">
        <w:tab/>
      </w:r>
      <w:r w:rsidRPr="00EA5B21">
        <w:tab/>
      </w:r>
      <w:r w:rsidRPr="00EA5B21">
        <w:tab/>
      </w:r>
      <w:r w:rsidR="001F14F0" w:rsidRPr="00EA5B21">
        <w:t>+421 907 576</w:t>
      </w:r>
      <w:r w:rsidR="004D377A">
        <w:t> </w:t>
      </w:r>
      <w:r w:rsidR="001F14F0" w:rsidRPr="00EA5B21">
        <w:t>452</w:t>
      </w:r>
    </w:p>
    <w:p w14:paraId="3FE28015" w14:textId="77777777" w:rsidR="004D377A" w:rsidRDefault="004D377A" w:rsidP="004D377A">
      <w:pPr>
        <w:spacing w:after="240"/>
        <w:jc w:val="both"/>
        <w:rPr>
          <w:color w:val="FF0000"/>
        </w:rPr>
      </w:pPr>
    </w:p>
    <w:p w14:paraId="0F514660" w14:textId="471D08AC" w:rsidR="004D377A" w:rsidRPr="00D73515" w:rsidRDefault="004D377A" w:rsidP="004D377A">
      <w:pPr>
        <w:spacing w:after="240"/>
        <w:jc w:val="both"/>
        <w:rPr>
          <w:color w:val="000000" w:themeColor="text1"/>
        </w:rPr>
      </w:pPr>
      <w:r w:rsidRPr="00D73515">
        <w:rPr>
          <w:color w:val="000000" w:themeColor="text1"/>
        </w:rPr>
        <w:t xml:space="preserve">(ďalej len ako </w:t>
      </w:r>
      <w:r w:rsidRPr="00D73515">
        <w:rPr>
          <w:i/>
          <w:color w:val="000000" w:themeColor="text1"/>
        </w:rPr>
        <w:t>„objednávateľ“</w:t>
      </w:r>
      <w:r w:rsidRPr="00D73515">
        <w:rPr>
          <w:color w:val="000000" w:themeColor="text1"/>
        </w:rPr>
        <w:t>)</w:t>
      </w:r>
    </w:p>
    <w:p w14:paraId="15E0E4B1" w14:textId="77777777" w:rsidR="004D377A" w:rsidRDefault="004D377A" w:rsidP="0087647F">
      <w:pPr>
        <w:jc w:val="both"/>
        <w:rPr>
          <w:b/>
        </w:rPr>
      </w:pPr>
    </w:p>
    <w:p w14:paraId="1DD2B0F1" w14:textId="77777777" w:rsidR="004D377A" w:rsidRDefault="004D377A" w:rsidP="0087647F">
      <w:pPr>
        <w:jc w:val="both"/>
        <w:rPr>
          <w:b/>
        </w:rPr>
      </w:pPr>
    </w:p>
    <w:p w14:paraId="0A9A7434" w14:textId="6FB214BE" w:rsidR="00087039" w:rsidRPr="00582DB9" w:rsidRDefault="00087039" w:rsidP="0087647F">
      <w:pPr>
        <w:jc w:val="both"/>
        <w:rPr>
          <w:b/>
        </w:rPr>
      </w:pPr>
      <w:r w:rsidRPr="00EA5B21">
        <w:rPr>
          <w:b/>
        </w:rPr>
        <w:t>Zhotoviteľ:</w:t>
      </w:r>
    </w:p>
    <w:p w14:paraId="0A9A7435" w14:textId="77777777" w:rsidR="00817F9E" w:rsidRPr="00582DB9" w:rsidRDefault="00817F9E" w:rsidP="0087647F">
      <w:pPr>
        <w:jc w:val="both"/>
        <w:rPr>
          <w:b/>
        </w:rPr>
      </w:pPr>
    </w:p>
    <w:p w14:paraId="0A9A7436" w14:textId="77777777" w:rsidR="00817F9E" w:rsidRPr="00582DB9" w:rsidRDefault="005A7002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......................</w:t>
      </w:r>
    </w:p>
    <w:p w14:paraId="0A9A7437" w14:textId="77777777" w:rsidR="00817F9E" w:rsidRPr="00582DB9" w:rsidRDefault="00817F9E" w:rsidP="0087647F">
      <w:pPr>
        <w:jc w:val="both"/>
      </w:pPr>
      <w:r w:rsidRPr="00582DB9">
        <w:rPr>
          <w:b/>
        </w:rPr>
        <w:t>S</w:t>
      </w:r>
      <w:r w:rsidRPr="00582DB9">
        <w:t>ídlo:</w:t>
      </w:r>
      <w:r w:rsidRPr="00582DB9">
        <w:tab/>
      </w:r>
      <w:r w:rsidRPr="00582DB9">
        <w:tab/>
      </w:r>
      <w:r w:rsidRPr="00582DB9">
        <w:tab/>
      </w:r>
    </w:p>
    <w:p w14:paraId="0A9A7438" w14:textId="77777777" w:rsidR="00817F9E" w:rsidRPr="00582DB9" w:rsidRDefault="00817F9E" w:rsidP="0087647F">
      <w:pPr>
        <w:jc w:val="both"/>
        <w:rPr>
          <w:b/>
        </w:rPr>
      </w:pPr>
      <w:r w:rsidRPr="00582DB9">
        <w:t>Zástupca vo veciach zmluvných: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0A9A7439" w14:textId="77777777" w:rsidR="00817F9E" w:rsidRPr="00582DB9" w:rsidRDefault="00817F9E" w:rsidP="0087647F">
      <w:pPr>
        <w:jc w:val="both"/>
      </w:pPr>
      <w:r w:rsidRPr="00582DB9">
        <w:t>IČO:</w:t>
      </w:r>
      <w:r w:rsidRPr="00582DB9">
        <w:tab/>
        <w:t xml:space="preserve">                 </w:t>
      </w:r>
      <w:r w:rsidRPr="00582DB9">
        <w:tab/>
      </w:r>
    </w:p>
    <w:p w14:paraId="0A9A743A" w14:textId="77777777" w:rsidR="00817F9E" w:rsidRPr="00582DB9" w:rsidRDefault="00817F9E" w:rsidP="0087647F">
      <w:r w:rsidRPr="00582DB9">
        <w:t xml:space="preserve">IČ DPH: </w:t>
      </w:r>
      <w:r w:rsidRPr="00582DB9">
        <w:tab/>
      </w:r>
      <w:r w:rsidRPr="00582DB9">
        <w:tab/>
      </w:r>
      <w:r w:rsidRPr="00582DB9">
        <w:br/>
        <w:t xml:space="preserve">OR: </w:t>
      </w:r>
      <w:r w:rsidRPr="00582DB9">
        <w:tab/>
      </w:r>
      <w:r w:rsidRPr="00582DB9">
        <w:tab/>
      </w:r>
      <w:r w:rsidRPr="00582DB9">
        <w:tab/>
      </w:r>
    </w:p>
    <w:p w14:paraId="0A9A743B" w14:textId="77777777" w:rsidR="00817F9E" w:rsidRPr="00582DB9" w:rsidRDefault="00817F9E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0A9A743C" w14:textId="77777777" w:rsidR="00817F9E" w:rsidRPr="00582DB9" w:rsidRDefault="00817F9E" w:rsidP="0087647F">
      <w:pPr>
        <w:jc w:val="both"/>
      </w:pPr>
      <w:r w:rsidRPr="00582DB9">
        <w:t xml:space="preserve">IBAN:                 </w:t>
      </w:r>
      <w:r w:rsidRPr="00582DB9">
        <w:tab/>
      </w:r>
      <w:r w:rsidRPr="00582DB9">
        <w:tab/>
      </w:r>
      <w:r w:rsidRPr="00582DB9">
        <w:tab/>
      </w:r>
    </w:p>
    <w:p w14:paraId="0A9A743D" w14:textId="77777777" w:rsidR="003D2D7B" w:rsidRPr="00582DB9" w:rsidRDefault="00817F9E" w:rsidP="0087647F">
      <w:pPr>
        <w:jc w:val="both"/>
      </w:pPr>
      <w:r w:rsidRPr="00582DB9">
        <w:t>SWIFT:</w:t>
      </w:r>
    </w:p>
    <w:p w14:paraId="0A9A743E" w14:textId="77777777" w:rsidR="00817F9E" w:rsidRPr="00582DB9" w:rsidRDefault="00B14052" w:rsidP="0087647F">
      <w:pPr>
        <w:jc w:val="both"/>
      </w:pPr>
      <w:r w:rsidRPr="00582DB9">
        <w:t>Zástupca vo veciach realizácie diela:   ......................................</w:t>
      </w:r>
      <w:r w:rsidR="00817F9E" w:rsidRPr="00582DB9">
        <w:tab/>
      </w:r>
      <w:r w:rsidR="00817F9E" w:rsidRPr="00582DB9">
        <w:tab/>
      </w:r>
      <w:r w:rsidR="00817F9E" w:rsidRPr="00582DB9">
        <w:tab/>
      </w:r>
    </w:p>
    <w:p w14:paraId="0A9A743F" w14:textId="77777777" w:rsidR="00095C00" w:rsidRPr="00582DB9" w:rsidRDefault="00817F9E" w:rsidP="0087647F">
      <w:pPr>
        <w:jc w:val="both"/>
        <w:rPr>
          <w:b/>
        </w:rPr>
      </w:pPr>
      <w:r w:rsidRPr="00582DB9">
        <w:t>Kontaktný email: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Pr="00582DB9">
        <w:t>.......................................</w:t>
      </w:r>
    </w:p>
    <w:p w14:paraId="0A9A7440" w14:textId="77777777" w:rsidR="00693CF2" w:rsidRPr="00582DB9" w:rsidRDefault="00693CF2" w:rsidP="00693CF2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Pr="00582DB9">
        <w:t>.......................................</w:t>
      </w:r>
    </w:p>
    <w:p w14:paraId="0A9A7441" w14:textId="77777777" w:rsidR="00095C00" w:rsidRPr="00582DB9" w:rsidRDefault="00B14052" w:rsidP="0087647F">
      <w:pPr>
        <w:jc w:val="both"/>
        <w:rPr>
          <w:b/>
        </w:rPr>
      </w:pPr>
      <w:r w:rsidRPr="00582DB9">
        <w:rPr>
          <w:b/>
        </w:rPr>
        <w:t xml:space="preserve">  </w:t>
      </w:r>
    </w:p>
    <w:p w14:paraId="513B6C21" w14:textId="77777777" w:rsidR="00E56BEF" w:rsidRPr="00D73515" w:rsidRDefault="00E56BEF" w:rsidP="00E56BEF">
      <w:pPr>
        <w:spacing w:after="240"/>
        <w:jc w:val="both"/>
        <w:rPr>
          <w:b/>
          <w:color w:val="000000" w:themeColor="text1"/>
        </w:rPr>
      </w:pPr>
      <w:r w:rsidRPr="00D73515">
        <w:rPr>
          <w:bCs/>
          <w:color w:val="000000" w:themeColor="text1"/>
        </w:rPr>
        <w:t xml:space="preserve">(ďalej len ako </w:t>
      </w:r>
      <w:r w:rsidRPr="00D73515">
        <w:rPr>
          <w:bCs/>
          <w:i/>
          <w:color w:val="000000" w:themeColor="text1"/>
        </w:rPr>
        <w:t>„zhotoviteľ“</w:t>
      </w:r>
      <w:r w:rsidRPr="00D73515">
        <w:rPr>
          <w:b/>
          <w:color w:val="000000" w:themeColor="text1"/>
        </w:rPr>
        <w:t>)</w:t>
      </w:r>
    </w:p>
    <w:p w14:paraId="6FB000BE" w14:textId="77777777" w:rsidR="00E56BEF" w:rsidRPr="00D73515" w:rsidRDefault="00E56BEF" w:rsidP="00E56BEF">
      <w:pPr>
        <w:spacing w:after="240"/>
        <w:jc w:val="both"/>
        <w:rPr>
          <w:color w:val="000000" w:themeColor="text1"/>
        </w:rPr>
      </w:pPr>
      <w:r w:rsidRPr="00D73515">
        <w:rPr>
          <w:color w:val="000000" w:themeColor="text1"/>
        </w:rPr>
        <w:t xml:space="preserve">(spolu objednávateľ a zhotoviteľ aj len ako </w:t>
      </w:r>
      <w:r w:rsidRPr="00D73515">
        <w:rPr>
          <w:i/>
          <w:color w:val="000000" w:themeColor="text1"/>
        </w:rPr>
        <w:t>„zmluvné strany“</w:t>
      </w:r>
      <w:r w:rsidRPr="00D73515">
        <w:rPr>
          <w:color w:val="000000" w:themeColor="text1"/>
        </w:rPr>
        <w:t>)</w:t>
      </w:r>
    </w:p>
    <w:p w14:paraId="0A9A7442" w14:textId="77777777" w:rsidR="00320D2E" w:rsidRPr="00582DB9" w:rsidRDefault="00320D2E" w:rsidP="0087647F">
      <w:pPr>
        <w:jc w:val="both"/>
        <w:rPr>
          <w:b/>
        </w:rPr>
      </w:pPr>
    </w:p>
    <w:p w14:paraId="0A9A7443" w14:textId="77777777" w:rsidR="00E721E7" w:rsidRPr="00582DB9" w:rsidRDefault="00E721E7" w:rsidP="0087647F">
      <w:pPr>
        <w:jc w:val="both"/>
        <w:rPr>
          <w:b/>
        </w:rPr>
      </w:pPr>
    </w:p>
    <w:p w14:paraId="0A9A7444" w14:textId="77777777" w:rsidR="00E721E7" w:rsidRPr="00582DB9" w:rsidRDefault="00E721E7" w:rsidP="0087647F">
      <w:pPr>
        <w:jc w:val="both"/>
        <w:rPr>
          <w:b/>
        </w:rPr>
      </w:pPr>
    </w:p>
    <w:p w14:paraId="0A9A7445" w14:textId="77777777" w:rsidR="00EE633A" w:rsidRPr="00582DB9" w:rsidRDefault="00EE633A" w:rsidP="0087647F">
      <w:pPr>
        <w:jc w:val="both"/>
        <w:rPr>
          <w:b/>
        </w:rPr>
      </w:pPr>
    </w:p>
    <w:p w14:paraId="0A9A7446" w14:textId="77777777" w:rsidR="00EE633A" w:rsidRPr="00582DB9" w:rsidRDefault="00EE633A" w:rsidP="0087647F">
      <w:pPr>
        <w:jc w:val="both"/>
        <w:rPr>
          <w:b/>
        </w:rPr>
      </w:pPr>
    </w:p>
    <w:p w14:paraId="0A9A7447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0A9A7448" w14:textId="77777777" w:rsidR="00320D2E" w:rsidRPr="00582DB9" w:rsidRDefault="00320D2E" w:rsidP="0087647F">
      <w:pPr>
        <w:jc w:val="both"/>
        <w:rPr>
          <w:b/>
        </w:rPr>
      </w:pPr>
    </w:p>
    <w:p w14:paraId="0A9A7449" w14:textId="77777777" w:rsidR="0087647F" w:rsidRPr="00582DB9" w:rsidRDefault="00320D2E" w:rsidP="0087647F">
      <w:pPr>
        <w:jc w:val="both"/>
      </w:pPr>
      <w:r w:rsidRPr="00582DB9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0A9A744A" w14:textId="77777777" w:rsidR="0087647F" w:rsidRDefault="0087647F" w:rsidP="0087647F">
      <w:pPr>
        <w:jc w:val="both"/>
      </w:pPr>
    </w:p>
    <w:p w14:paraId="0A9A744B" w14:textId="77777777" w:rsidR="001F14F0" w:rsidRPr="00582DB9" w:rsidRDefault="001F14F0" w:rsidP="0087647F">
      <w:pPr>
        <w:jc w:val="both"/>
      </w:pPr>
    </w:p>
    <w:p w14:paraId="0A9A744C" w14:textId="77777777" w:rsidR="00273369" w:rsidRPr="00582DB9" w:rsidRDefault="00273369" w:rsidP="0087647F">
      <w:pPr>
        <w:jc w:val="both"/>
      </w:pPr>
    </w:p>
    <w:p w14:paraId="0A9A744D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>I. PREDMET  ZMLUVY</w:t>
      </w:r>
    </w:p>
    <w:p w14:paraId="0A9A744E" w14:textId="77777777" w:rsidR="00087039" w:rsidRPr="00582DB9" w:rsidRDefault="00087039" w:rsidP="0087647F">
      <w:pPr>
        <w:rPr>
          <w:b/>
        </w:rPr>
      </w:pPr>
    </w:p>
    <w:p w14:paraId="5CE0427A" w14:textId="77777777" w:rsidR="005E47C7" w:rsidRDefault="001378B1" w:rsidP="00C13AC7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Predmetom tejto zmluvy je záväzok zhotoviteľa </w:t>
      </w:r>
      <w:r w:rsidR="001F43F4">
        <w:rPr>
          <w:rFonts w:ascii="Times New Roman" w:eastAsia="Times New Roman" w:hAnsi="Times New Roman"/>
          <w:sz w:val="24"/>
          <w:szCs w:val="24"/>
          <w:lang w:eastAsia="sk-SK"/>
        </w:rPr>
        <w:t>vykonať pre objednávateľa dielo</w:t>
      </w:r>
      <w:r w:rsid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:      </w:t>
      </w:r>
    </w:p>
    <w:p w14:paraId="0A9A744F" w14:textId="00F39373" w:rsidR="009B0182" w:rsidRPr="005E47C7" w:rsidRDefault="001378B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31B8" w:rsidRPr="005E47C7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373517" w:rsidRPr="005E47C7">
        <w:rPr>
          <w:rFonts w:ascii="Times New Roman" w:eastAsia="Times New Roman" w:hAnsi="Times New Roman"/>
          <w:b/>
          <w:sz w:val="24"/>
          <w:szCs w:val="24"/>
          <w:lang w:eastAsia="sk-SK"/>
        </w:rPr>
        <w:t>Nové cykloprístrešky v centre mesta</w:t>
      </w:r>
      <w:r w:rsidR="003331B8"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“, </w:t>
      </w: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</w:t>
      </w:r>
      <w:r w:rsidR="00847F53"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>lánku III.</w:t>
      </w:r>
      <w:r w:rsidR="00B804A2"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vykonané dielo prevziať a zaplatiť cenu diela, a to za podmienok dohodnutých v tejto zmluve.</w:t>
      </w:r>
    </w:p>
    <w:p w14:paraId="0A9A7450" w14:textId="77777777" w:rsidR="005D429C" w:rsidRPr="00EA5B21" w:rsidRDefault="005D429C" w:rsidP="0087647F"/>
    <w:p w14:paraId="0A9A7451" w14:textId="570C8106" w:rsidR="00087039" w:rsidRPr="00EA5B21" w:rsidRDefault="006D68BB" w:rsidP="00C13AC7">
      <w:pPr>
        <w:jc w:val="both"/>
      </w:pPr>
      <w:r w:rsidRPr="00C13AC7">
        <w:rPr>
          <w:b/>
          <w:bCs/>
        </w:rPr>
        <w:t>2.</w:t>
      </w:r>
      <w:r>
        <w:t xml:space="preserve">   </w:t>
      </w:r>
      <w:r w:rsidR="00087039" w:rsidRPr="00EA5B21">
        <w:t>Rozsah diela, jeho kvalita a konštrukčné riešenie je určené:</w:t>
      </w:r>
    </w:p>
    <w:p w14:paraId="0A9A7452" w14:textId="22A2989B" w:rsidR="00373517" w:rsidRDefault="00087039" w:rsidP="00373517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objednávateľom </w:t>
      </w:r>
      <w:r w:rsidR="0080235C" w:rsidRPr="00EA5B21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EA5B21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ako podklad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>pre spracovanie cenovej ponuky do súťaže o</w:t>
      </w:r>
      <w:r w:rsidR="009D18D7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0A9A7453" w14:textId="7135F6F4" w:rsidR="00465E82" w:rsidRPr="00373517" w:rsidRDefault="00087039" w:rsidP="00373517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73517">
        <w:rPr>
          <w:rFonts w:ascii="Times New Roman" w:eastAsia="Times New Roman" w:hAnsi="Times New Roman"/>
          <w:sz w:val="24"/>
          <w:szCs w:val="24"/>
          <w:lang w:eastAsia="sk-SK"/>
        </w:rPr>
        <w:t>Projekt</w:t>
      </w:r>
      <w:r w:rsidR="004753A4" w:rsidRPr="00373517">
        <w:rPr>
          <w:rFonts w:ascii="Times New Roman" w:eastAsia="Times New Roman" w:hAnsi="Times New Roman"/>
          <w:sz w:val="24"/>
          <w:szCs w:val="24"/>
          <w:lang w:eastAsia="sk-SK"/>
        </w:rPr>
        <w:t>ovou dokumentáciou, vypracoval</w:t>
      </w:r>
      <w:r w:rsidR="00465E82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 autorizovaný projektant</w:t>
      </w:r>
      <w:r w:rsidR="004753A4" w:rsidRPr="00373517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1F43F4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Ing. arch.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>Peter Steiniger</w:t>
      </w:r>
      <w:r w:rsidR="0011249B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>DESIGNERS, s.r.o.</w:t>
      </w:r>
    </w:p>
    <w:p w14:paraId="0A9A7454" w14:textId="1BF5015C" w:rsidR="00B50F6E" w:rsidRPr="00465E82" w:rsidRDefault="00087039" w:rsidP="00DB7C45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>Špecifikáciami a množstvami stavebných prác uvedenými v rozpočte, ktorý je</w:t>
      </w:r>
      <w:r w:rsidRPr="00465E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5E82">
        <w:rPr>
          <w:rFonts w:ascii="Times New Roman" w:eastAsia="Times New Roman" w:hAnsi="Times New Roman"/>
          <w:sz w:val="24"/>
          <w:szCs w:val="24"/>
          <w:lang w:eastAsia="sk-SK"/>
        </w:rPr>
        <w:t xml:space="preserve">prílohou </w:t>
      </w:r>
      <w:r w:rsidR="00B804A2" w:rsidRPr="00465E82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465E82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465E8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A9A7455" w14:textId="77777777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56" w14:textId="77777777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0A9A7457" w14:textId="77777777" w:rsidR="00087039" w:rsidRPr="00582DB9" w:rsidRDefault="00087039" w:rsidP="0087647F">
      <w:pPr>
        <w:jc w:val="both"/>
      </w:pPr>
    </w:p>
    <w:p w14:paraId="0A9A7458" w14:textId="75710DA1" w:rsidR="005D429C" w:rsidRPr="00582DB9" w:rsidRDefault="005933E8" w:rsidP="00C13AC7">
      <w:pPr>
        <w:jc w:val="both"/>
        <w:rPr>
          <w:u w:val="single"/>
        </w:rPr>
      </w:pPr>
      <w:r w:rsidRPr="00C13AC7">
        <w:rPr>
          <w:b/>
          <w:bCs/>
        </w:rPr>
        <w:t>3</w:t>
      </w:r>
      <w:r>
        <w:t xml:space="preserve">.  </w:t>
      </w:r>
      <w:r w:rsidR="00087039"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="00087039"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="00087039" w:rsidRPr="00582DB9">
        <w:t xml:space="preserve">, </w:t>
      </w:r>
      <w:r w:rsidR="005D429C" w:rsidRPr="00582DB9">
        <w:t xml:space="preserve">hygienické rozbory vody, </w:t>
      </w:r>
      <w:r w:rsidR="00087039"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0A9A7459" w14:textId="77777777" w:rsidR="000306FF" w:rsidRPr="00582DB9" w:rsidRDefault="000306FF" w:rsidP="000306FF">
      <w:pPr>
        <w:jc w:val="both"/>
      </w:pPr>
      <w:r w:rsidRPr="00582DB9">
        <w:t xml:space="preserve">Základná forma je zaraďovací šanon (veľkosť prispôsobiť charakteru a množstvu dokumentácie). </w:t>
      </w:r>
      <w:r w:rsidR="00973C10" w:rsidRPr="00582DB9">
        <w:t>Predná strana bude obsahovať</w:t>
      </w:r>
      <w:r w:rsidRPr="00582DB9">
        <w:t xml:space="preserve"> zoznam odovzdávanej dokumentácie. Jednotlivé dokumenty budú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 xml:space="preserve">, </w:t>
      </w:r>
      <w:r w:rsidR="00B804A2" w:rsidRPr="00582DB9">
        <w:lastRenderedPageBreak/>
        <w:t>ktorého ako kontaktnú osobu oznámi objednávateľ zhotoviteľovi e-mailom na adresu uvedenú v záhlaví tejto zmluvy</w:t>
      </w:r>
      <w:r w:rsidRPr="00582DB9">
        <w:t>. Iná ako schválená dokumentácia nebude považovaná za odovzdanú 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</w:t>
      </w:r>
      <w:r w:rsidR="00A30EF7">
        <w:t xml:space="preserve">čet odovzdanej dokumentácie </w:t>
      </w:r>
      <w:r w:rsidR="00A30EF7" w:rsidRPr="00EA5B21">
        <w:t xml:space="preserve">je </w:t>
      </w:r>
      <w:r w:rsidR="002C5044" w:rsidRPr="00EA5B21">
        <w:t>5</w:t>
      </w:r>
      <w:r w:rsidR="009772D7" w:rsidRPr="00EA5B21">
        <w:t xml:space="preserve"> x paré.</w:t>
      </w:r>
    </w:p>
    <w:p w14:paraId="0A9A745A" w14:textId="77777777" w:rsidR="005D429C" w:rsidRPr="00582DB9" w:rsidRDefault="005D429C" w:rsidP="0087647F">
      <w:pPr>
        <w:jc w:val="both"/>
        <w:rPr>
          <w:u w:val="single"/>
        </w:rPr>
      </w:pPr>
    </w:p>
    <w:p w14:paraId="0A9A745B" w14:textId="53063ABD" w:rsidR="00087039" w:rsidRPr="00582DB9" w:rsidRDefault="005933E8" w:rsidP="00C13AC7">
      <w:pPr>
        <w:jc w:val="both"/>
        <w:rPr>
          <w:u w:val="single"/>
        </w:rPr>
      </w:pPr>
      <w:r w:rsidRPr="00C13AC7">
        <w:rPr>
          <w:b/>
          <w:bCs/>
        </w:rPr>
        <w:t>4.</w:t>
      </w:r>
      <w:r>
        <w:t xml:space="preserve">  </w:t>
      </w:r>
      <w:r w:rsidR="00087039" w:rsidRPr="00582DB9">
        <w:t>Zhotoviteľ zhotoví dielo na vlastný náklad</w:t>
      </w:r>
      <w:r w:rsidR="001378B1" w:rsidRPr="00582DB9">
        <w:t>,</w:t>
      </w:r>
      <w:r w:rsidR="00087039" w:rsidRPr="00582DB9">
        <w:t xml:space="preserve"> </w:t>
      </w:r>
      <w:r w:rsidR="001378B1" w:rsidRPr="00582DB9">
        <w:t xml:space="preserve">vo vlastnom mene, na vlastnú zodpovednosť a na vlastné </w:t>
      </w:r>
      <w:r w:rsidR="00087039" w:rsidRPr="00582DB9">
        <w:t>nebezpečenstvo, s odbornou starostlivosťou, v súlade s podmienkami právoplatného stavebného povolenia</w:t>
      </w:r>
      <w:r w:rsidR="001378B1" w:rsidRPr="00582DB9">
        <w:t>(alebo iného povolenia na základe, ktorého sa dielo vykonáva)</w:t>
      </w:r>
      <w:r w:rsidR="00087039" w:rsidRPr="00582DB9">
        <w:t>,</w:t>
      </w:r>
      <w:r w:rsidR="00054B3C" w:rsidRPr="00582DB9">
        <w:t xml:space="preserve"> vyjadreniami dotknutých organizácií a subjektov,</w:t>
      </w:r>
      <w:r w:rsidR="00087039"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="00087039" w:rsidRPr="00582DB9">
        <w:t>).</w:t>
      </w:r>
    </w:p>
    <w:p w14:paraId="0A9A745C" w14:textId="77777777" w:rsidR="00087039" w:rsidRPr="00582DB9" w:rsidRDefault="00087039" w:rsidP="0087647F">
      <w:pPr>
        <w:jc w:val="both"/>
      </w:pPr>
    </w:p>
    <w:p w14:paraId="0A9A745D" w14:textId="50320749" w:rsidR="005D429C" w:rsidRPr="00582DB9" w:rsidRDefault="005933E8" w:rsidP="00C13AC7">
      <w:pPr>
        <w:jc w:val="both"/>
      </w:pPr>
      <w:r w:rsidRPr="00C13AC7">
        <w:rPr>
          <w:b/>
          <w:bCs/>
        </w:rPr>
        <w:t>5.</w:t>
      </w:r>
      <w:r>
        <w:t xml:space="preserve">   </w:t>
      </w:r>
      <w:r w:rsidR="00087039"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0A9A745E" w14:textId="77777777" w:rsidR="005D429C" w:rsidRPr="00582DB9" w:rsidRDefault="005D429C" w:rsidP="0087647F"/>
    <w:p w14:paraId="0A9A745F" w14:textId="367A6064" w:rsidR="005D429C" w:rsidRPr="00582DB9" w:rsidRDefault="005933E8" w:rsidP="00C13AC7">
      <w:pPr>
        <w:jc w:val="both"/>
      </w:pPr>
      <w:r w:rsidRPr="00C13AC7">
        <w:rPr>
          <w:b/>
          <w:bCs/>
        </w:rPr>
        <w:t>6.</w:t>
      </w:r>
      <w:r>
        <w:t xml:space="preserve">  </w:t>
      </w:r>
      <w:r w:rsidR="00087039"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="00087039"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0A9A7460" w14:textId="77777777" w:rsidR="005D429C" w:rsidRPr="00582DB9" w:rsidRDefault="005D429C" w:rsidP="0087647F"/>
    <w:p w14:paraId="0A9A7461" w14:textId="4437C1F6" w:rsidR="005D429C" w:rsidRPr="00582DB9" w:rsidRDefault="005933E8" w:rsidP="00C13AC7">
      <w:pPr>
        <w:jc w:val="both"/>
      </w:pPr>
      <w:r w:rsidRPr="00C13AC7">
        <w:rPr>
          <w:b/>
          <w:bCs/>
        </w:rPr>
        <w:t>7.</w:t>
      </w:r>
      <w:r>
        <w:t xml:space="preserve">  </w:t>
      </w:r>
      <w:r w:rsidR="00087039"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0A9A7462" w14:textId="77777777" w:rsidR="005D429C" w:rsidRPr="00582DB9" w:rsidRDefault="005D429C" w:rsidP="0087647F"/>
    <w:p w14:paraId="0A9A7463" w14:textId="494D9663" w:rsidR="005D429C" w:rsidRPr="00582DB9" w:rsidRDefault="005933E8" w:rsidP="00C13AC7">
      <w:pPr>
        <w:jc w:val="both"/>
      </w:pPr>
      <w:r w:rsidRPr="00C13AC7">
        <w:rPr>
          <w:b/>
          <w:bCs/>
        </w:rPr>
        <w:t>8.</w:t>
      </w:r>
      <w:r>
        <w:t xml:space="preserve">  </w:t>
      </w:r>
      <w:r w:rsidR="00087039" w:rsidRPr="00582DB9">
        <w:t xml:space="preserve">Zmeny rozsahu, kvality, technických parametrov diela je možné vykonať len po vzájomnej písomnej dohode zmluvných strán. Súčasne s dohodou o zmene diela </w:t>
      </w:r>
      <w:r w:rsidR="00095C00" w:rsidRPr="00582DB9">
        <w:t>môže byť dohodnutá zmena ceny diela (</w:t>
      </w:r>
      <w:r w:rsidR="00087039" w:rsidRPr="00582DB9">
        <w:t>opodstatnené</w:t>
      </w:r>
      <w:r w:rsidR="00095C00" w:rsidRPr="00582DB9">
        <w:t xml:space="preserve"> naviac práce alebo menej práce</w:t>
      </w:r>
      <w:r w:rsidR="00087039" w:rsidRPr="00582DB9">
        <w:t xml:space="preserve">), v odôvodnených prípadoch aj úprava termínov plnenia. </w:t>
      </w:r>
    </w:p>
    <w:p w14:paraId="0A9A7464" w14:textId="77777777" w:rsidR="005D429C" w:rsidRPr="00582DB9" w:rsidRDefault="005D429C" w:rsidP="0087647F"/>
    <w:p w14:paraId="0A9A7465" w14:textId="457D4A7B" w:rsidR="00273369" w:rsidRPr="00582DB9" w:rsidRDefault="005933E8" w:rsidP="00C13AC7">
      <w:pPr>
        <w:jc w:val="both"/>
        <w:rPr>
          <w:b/>
        </w:rPr>
      </w:pPr>
      <w:r w:rsidRPr="00C13AC7">
        <w:rPr>
          <w:b/>
          <w:bCs/>
        </w:rPr>
        <w:t>9.</w:t>
      </w:r>
      <w:r>
        <w:t xml:space="preserve">  </w:t>
      </w:r>
      <w:r w:rsidR="00087039" w:rsidRPr="00582DB9">
        <w:t>Zhotoviteľ sa zaväzuje dodržiavať pri realizácii diela všetky podmienky uvedené v stavebnom povolení</w:t>
      </w:r>
      <w:r w:rsidR="008211C4">
        <w:t xml:space="preserve"> </w:t>
      </w:r>
      <w:r w:rsidR="001378B1" w:rsidRPr="00582DB9">
        <w:t>(alebo v inom povolení na základe, ktorého sa dielo vykonáva)</w:t>
      </w:r>
      <w:r w:rsidR="00087039" w:rsidRPr="00582DB9">
        <w:t xml:space="preserve"> a vo vyjadreniach dotknutých orgánov.</w:t>
      </w:r>
    </w:p>
    <w:p w14:paraId="0A9A7466" w14:textId="77777777" w:rsidR="003867CC" w:rsidRPr="00582DB9" w:rsidRDefault="003867CC" w:rsidP="00273369">
      <w:pPr>
        <w:jc w:val="both"/>
        <w:rPr>
          <w:b/>
        </w:rPr>
      </w:pPr>
    </w:p>
    <w:p w14:paraId="0A9A7467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0A9A7468" w14:textId="77777777" w:rsidR="00087039" w:rsidRPr="00582DB9" w:rsidRDefault="00087039" w:rsidP="0087647F"/>
    <w:p w14:paraId="0A9A7469" w14:textId="02EE458D" w:rsidR="009B0182" w:rsidRDefault="008211C4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B50F6E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sa zaväzuje zhotoviť dielo v </w:t>
      </w:r>
      <w:r w:rsidR="00B50F6E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lehote </w:t>
      </w:r>
      <w:r w:rsidR="00A41586" w:rsidRPr="00C13AC7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150</w:t>
      </w:r>
      <w:r w:rsidR="00F46A59" w:rsidRPr="00D4182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0F6E" w:rsidRPr="00D4182B">
        <w:rPr>
          <w:rFonts w:ascii="Times New Roman" w:eastAsia="Times New Roman" w:hAnsi="Times New Roman"/>
          <w:sz w:val="24"/>
          <w:szCs w:val="24"/>
          <w:lang w:eastAsia="sk-SK"/>
        </w:rPr>
        <w:t>kalendárnych</w:t>
      </w:r>
      <w:r w:rsidR="00B50F6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t.z.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257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A9A746A" w14:textId="77777777" w:rsidR="001257F7" w:rsidRDefault="001257F7" w:rsidP="001257F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6C" w14:textId="1B6C550F" w:rsidR="001F43F4" w:rsidRPr="00EA5B21" w:rsidRDefault="00E1597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hAnsi="Times New Roman"/>
          <w:b/>
          <w:bCs/>
          <w:sz w:val="24"/>
          <w:szCs w:val="24"/>
        </w:rPr>
        <w:t>2</w:t>
      </w:r>
      <w:r w:rsidRPr="00880CF8">
        <w:t xml:space="preserve">.  </w:t>
      </w:r>
      <w:r w:rsidR="001F43F4" w:rsidRPr="001F43F4">
        <w:rPr>
          <w:rFonts w:ascii="Times New Roman" w:eastAsia="Times New Roman" w:hAnsi="Times New Roman"/>
          <w:sz w:val="24"/>
          <w:szCs w:val="24"/>
          <w:lang w:eastAsia="sk-SK"/>
        </w:rPr>
        <w:t xml:space="preserve">Lehota zhotovenia diela uvedená v bode 1. tohto článku môže byť prerušená o dobu nevyhnutnú v čase nevhodných poveternostných podmienok,  počas doby trvania zimnej údržby, kedy by mohlo dôjsť k porušeniu technologických postupov a z iných dôvodov na strane objednávateľa, ktoré znemožňujú pokračovať v zhotovení diela. Takéto prerušenie </w:t>
      </w:r>
      <w:r w:rsidR="001F43F4" w:rsidRPr="001F43F4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lehoty zhotovenia diela bude zaznamenané zápisom v stavebnom denníku, na základe odsúhlasenia zástupcom zo strany objednávateľa</w:t>
      </w:r>
      <w:r w:rsidR="001F43F4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6D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6E" w14:textId="503446A9" w:rsidR="00D56E68" w:rsidRPr="00582DB9" w:rsidRDefault="00E1597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9B01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11249B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7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 odo dňa nadobudnutia účinnosti tejto zmluvy.</w:t>
      </w:r>
    </w:p>
    <w:p w14:paraId="722CBFE2" w14:textId="77777777" w:rsidR="00DD0121" w:rsidRDefault="00DD0121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0" w14:textId="3AD03FB9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0A9A747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2" w14:textId="6C91114B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</w:t>
      </w:r>
      <w:r w:rsidR="00E82F55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="00087039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1F43F4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320D2E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="00087039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EA5B21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73" w14:textId="77777777" w:rsidR="009B0182" w:rsidRPr="00582DB9" w:rsidRDefault="009B0182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4" w14:textId="12D7EAAB" w:rsidR="009B0182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</w:t>
      </w:r>
      <w:r w:rsidR="00E82F55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0A9A747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6" w14:textId="71BEBF59" w:rsidR="00930006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7</w:t>
      </w:r>
      <w:r w:rsidR="00E82F55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786692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špecifikovanú v čl. III ods.2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0A9A7477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8" w14:textId="250B73EB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</w:t>
      </w:r>
      <w:r w:rsidR="002F47CF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2F47C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Kompletným dokončením celého diela je stav, kedy došlo k odovzdaniu a prevzatiu diela bez v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 a nedokončených prác, t.j. až po podpísaní </w:t>
      </w:r>
      <w:r w:rsidR="0008703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v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d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</w:t>
      </w:r>
      <w:r w:rsidR="002F47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vadami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3C72CE6B" w14:textId="77777777" w:rsidR="002F47CF" w:rsidRDefault="002F47CF" w:rsidP="002F47CF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9" w14:textId="570ACF26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</w:t>
      </w:r>
      <w:r w:rsidR="002F47CF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2F47C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="00705B6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0A9A747A" w14:textId="77777777" w:rsidR="00273369" w:rsidRPr="00582DB9" w:rsidRDefault="00273369" w:rsidP="0087647F">
      <w:pPr>
        <w:jc w:val="both"/>
      </w:pPr>
    </w:p>
    <w:p w14:paraId="0A9A747B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0A9A747C" w14:textId="77777777" w:rsidR="00087039" w:rsidRPr="00582DB9" w:rsidRDefault="00087039" w:rsidP="0087647F">
      <w:pPr>
        <w:jc w:val="both"/>
      </w:pPr>
    </w:p>
    <w:p w14:paraId="0A9A747D" w14:textId="79E97B22" w:rsidR="00087039" w:rsidRPr="00582DB9" w:rsidRDefault="0028373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rozsahu určenom pri uzavretí tejto zmluvy na svoje náklady a nebezpečenstvo, vrátane odstránenia všetkých vád a nedorobkov, za dohodnutú cenu 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Eur bez DPH, 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.....................Eur s DPH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(slovom:........................... eur). Cena je stanovená dohodou zmluvných strán v súlade so zákonom č. 18/1996 Z.z. o cenách v platnom znení. </w:t>
      </w:r>
    </w:p>
    <w:p w14:paraId="0A9A747E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F" w14:textId="481ADE07" w:rsidR="00344A9E" w:rsidRPr="00582DB9" w:rsidRDefault="0028373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0A9A7480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A9A7481" w14:textId="436AB512" w:rsidR="00344A9E" w:rsidRPr="00582DB9" w:rsidRDefault="0028373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čl.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s. 1 tejto zmluvy patria najmä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0B1A620C" w14:textId="6FB13DF1" w:rsidR="00BE291B" w:rsidRPr="00C13AC7" w:rsidRDefault="00283731" w:rsidP="00C13AC7">
      <w:pPr>
        <w:jc w:val="both"/>
      </w:pPr>
      <w:r w:rsidRPr="00C13AC7">
        <w:rPr>
          <w:b/>
          <w:bCs/>
        </w:rPr>
        <w:t>3.1</w:t>
      </w:r>
      <w:r>
        <w:t xml:space="preserve">  </w:t>
      </w:r>
      <w:r w:rsidR="00A73E7F" w:rsidRPr="00283731">
        <w:t xml:space="preserve">Prípravné práce, </w:t>
      </w:r>
      <w:r w:rsidR="00455A22" w:rsidRPr="00283731">
        <w:t xml:space="preserve">prístupová komunikácia, </w:t>
      </w:r>
      <w:r w:rsidR="00087039" w:rsidRPr="00283731">
        <w:t>výškové a smerové vytýčenie stavby geodetom zhotoviteľa, zriadenie zariadenia staveniska</w:t>
      </w:r>
      <w:r w:rsidR="00455A22" w:rsidRPr="00283731">
        <w:t>,</w:t>
      </w:r>
      <w:r w:rsidR="00087039" w:rsidRPr="00283731">
        <w:t xml:space="preserve"> </w:t>
      </w:r>
      <w:r w:rsidR="00455A22" w:rsidRPr="00283731">
        <w:t>oplotenie staveniska, stráženie staveniska, hygienické vybavenie, prípojka</w:t>
      </w:r>
      <w:r w:rsidR="00087039" w:rsidRPr="00283731">
        <w:t xml:space="preserve"> vody, </w:t>
      </w:r>
      <w:r w:rsidR="00455A22" w:rsidRPr="00283731">
        <w:t>prípojka</w:t>
      </w:r>
      <w:r w:rsidR="00087039" w:rsidRPr="00283731">
        <w:t xml:space="preserve"> el. prúdu, </w:t>
      </w:r>
      <w:r w:rsidR="00455A22" w:rsidRPr="00283731">
        <w:t>kanalizačná</w:t>
      </w:r>
      <w:r w:rsidR="00087039" w:rsidRPr="00283731">
        <w:t xml:space="preserve"> prípojk</w:t>
      </w:r>
      <w:r w:rsidR="00455A22" w:rsidRPr="00283731">
        <w:t>a</w:t>
      </w:r>
      <w:r w:rsidR="00087039" w:rsidRPr="00283731">
        <w:t>, odborné skúšky, revízie a prehliadky zariadení, ktoré sú nutné k uskutočneniu vlastného výkonu zhotoviteľa.</w:t>
      </w:r>
    </w:p>
    <w:p w14:paraId="0A9A7484" w14:textId="070C5288" w:rsidR="00344A9E" w:rsidRPr="00582DB9" w:rsidRDefault="00BE291B" w:rsidP="00C13AC7">
      <w:pPr>
        <w:jc w:val="both"/>
      </w:pPr>
      <w:r w:rsidRPr="00C13AC7">
        <w:rPr>
          <w:b/>
          <w:bCs/>
        </w:rPr>
        <w:t>3.2</w:t>
      </w:r>
      <w:r>
        <w:t xml:space="preserve">  </w:t>
      </w:r>
      <w:r w:rsidR="00087039" w:rsidRPr="00582DB9">
        <w:t>Označenie stavby podľa platných predpisov</w:t>
      </w:r>
      <w:r w:rsidR="00A87991" w:rsidRPr="00582DB9">
        <w:t>.</w:t>
      </w:r>
    </w:p>
    <w:p w14:paraId="0A9A7485" w14:textId="4CA6550F" w:rsidR="00344A9E" w:rsidRPr="00C13AC7" w:rsidRDefault="00BE291B" w:rsidP="00C13AC7">
      <w:pPr>
        <w:jc w:val="both"/>
      </w:pPr>
      <w:r w:rsidRPr="00C13AC7">
        <w:rPr>
          <w:b/>
          <w:bCs/>
        </w:rPr>
        <w:t>3.3</w:t>
      </w:r>
      <w:r>
        <w:t xml:space="preserve"> </w:t>
      </w:r>
      <w:r w:rsidR="00087039" w:rsidRPr="00C13AC7">
        <w:t>Udržiavanie prí</w:t>
      </w:r>
      <w:r w:rsidR="00455A22" w:rsidRPr="00C13AC7">
        <w:t>stupo</w:t>
      </w:r>
      <w:r w:rsidR="00087039" w:rsidRPr="00C13AC7">
        <w:t>vých komunikácii, čisten</w:t>
      </w:r>
      <w:r w:rsidR="00455A22" w:rsidRPr="00C13AC7">
        <w:t>i</w:t>
      </w:r>
      <w:r w:rsidR="00087039" w:rsidRPr="00C13AC7">
        <w:t>e priľahlých verejných</w:t>
      </w:r>
      <w:r w:rsidR="00455A22" w:rsidRPr="00C13AC7">
        <w:t xml:space="preserve"> </w:t>
      </w:r>
      <w:r w:rsidR="00087039" w:rsidRPr="00C13AC7">
        <w:t xml:space="preserve">komunikácii a priestorov znečistených výstavbou. </w:t>
      </w:r>
      <w:r w:rsidR="00455A22" w:rsidRPr="00C13AC7">
        <w:t>Eliminovanie prašnosti vhodnými opatreniami</w:t>
      </w:r>
      <w:r w:rsidR="009A0E35" w:rsidRPr="00C13AC7">
        <w:t>.</w:t>
      </w:r>
      <w:r w:rsidR="00455A22" w:rsidRPr="00C13AC7">
        <w:t xml:space="preserve"> </w:t>
      </w:r>
    </w:p>
    <w:p w14:paraId="0A9A7486" w14:textId="33E16983" w:rsidR="00344A9E" w:rsidRPr="00C13AC7" w:rsidRDefault="00BE291B" w:rsidP="00C13AC7">
      <w:pPr>
        <w:jc w:val="both"/>
      </w:pPr>
      <w:r w:rsidRPr="00C13AC7">
        <w:rPr>
          <w:b/>
          <w:bCs/>
        </w:rPr>
        <w:t>3.4</w:t>
      </w:r>
      <w:r>
        <w:t xml:space="preserve">  </w:t>
      </w:r>
      <w:r w:rsidR="00087039" w:rsidRPr="00C13AC7">
        <w:t>Odstránenie a likvidácia všetkých odpadových materiálov a stavebnej sute na skládkach</w:t>
      </w:r>
      <w:r w:rsidR="00344A9E" w:rsidRPr="00C13AC7">
        <w:t xml:space="preserve"> </w:t>
      </w:r>
      <w:r w:rsidR="00087039" w:rsidRPr="00C13AC7">
        <w:t>na tento účel určených, vrátane doloženia dokladov o ich uložení, ako aj náklady na odstránenie zariadenia staveniska, vyčistenie s</w:t>
      </w:r>
      <w:r w:rsidR="00A87991" w:rsidRPr="00C13AC7">
        <w:t>tavebných objektov a staveniska</w:t>
      </w:r>
      <w:r w:rsidR="00087039" w:rsidRPr="00C13AC7">
        <w:t>.</w:t>
      </w:r>
    </w:p>
    <w:p w14:paraId="0A9A7487" w14:textId="7DA22E8C" w:rsidR="00344A9E" w:rsidRPr="00C13AC7" w:rsidRDefault="00BE291B" w:rsidP="00C13AC7">
      <w:pPr>
        <w:jc w:val="both"/>
      </w:pPr>
      <w:r w:rsidRPr="00C13AC7">
        <w:rPr>
          <w:b/>
          <w:bCs/>
        </w:rPr>
        <w:t>3.5</w:t>
      </w:r>
      <w:r>
        <w:t xml:space="preserve">  </w:t>
      </w:r>
      <w:r w:rsidR="00087039" w:rsidRPr="00C13AC7">
        <w:t xml:space="preserve">Zhotoviteľ je povinný obstarať a to i od svojich </w:t>
      </w:r>
      <w:r w:rsidR="00EC48D9">
        <w:t>sub</w:t>
      </w:r>
      <w:r w:rsidR="00087039" w:rsidRPr="00C13AC7">
        <w:t xml:space="preserve">dodávateľov všetky dokumenty, </w:t>
      </w:r>
      <w:r w:rsidR="00344A9E" w:rsidRPr="00C13AC7">
        <w:t xml:space="preserve">projekty </w:t>
      </w:r>
      <w:r w:rsidR="00087039" w:rsidRPr="00C13AC7">
        <w:t>skutočného vyhotovenia, certifikáty, atesty, revízie, návody na obsluhu, súhlasy a iné listiny potrebné k</w:t>
      </w:r>
      <w:r w:rsidR="00344A9E" w:rsidRPr="00C13AC7">
        <w:t>u kolaudácii ukončeného diela.</w:t>
      </w:r>
    </w:p>
    <w:p w14:paraId="0A9A7488" w14:textId="1C0640E4" w:rsidR="00344A9E" w:rsidRPr="00C13AC7" w:rsidRDefault="00BE291B" w:rsidP="00C13AC7">
      <w:pPr>
        <w:jc w:val="both"/>
      </w:pPr>
      <w:r w:rsidRPr="00C13AC7">
        <w:rPr>
          <w:b/>
          <w:bCs/>
        </w:rPr>
        <w:t>3.6</w:t>
      </w:r>
      <w:r>
        <w:t xml:space="preserve">  </w:t>
      </w:r>
      <w:r w:rsidR="00087039" w:rsidRPr="00C13AC7">
        <w:t xml:space="preserve">Náklady spojené s prácou koordinátora </w:t>
      </w:r>
      <w:r w:rsidR="004C426A" w:rsidRPr="00C13AC7">
        <w:t xml:space="preserve">bezpečnosti a ochrany zdravia pri práci (ďalej len </w:t>
      </w:r>
      <w:r w:rsidR="00087039" w:rsidRPr="00C13AC7">
        <w:t>BOZ</w:t>
      </w:r>
      <w:r w:rsidR="009A0E35" w:rsidRPr="00C13AC7">
        <w:t>P</w:t>
      </w:r>
      <w:r w:rsidR="004C426A" w:rsidRPr="00C13AC7">
        <w:t>)</w:t>
      </w:r>
      <w:r w:rsidR="00087039" w:rsidRPr="00C13AC7">
        <w:t xml:space="preserve"> </w:t>
      </w:r>
      <w:r w:rsidR="009A0E35" w:rsidRPr="00C13AC7">
        <w:t>a koordinátora dokumentácie BOZ</w:t>
      </w:r>
      <w:r w:rsidR="00087039" w:rsidRPr="00C13AC7">
        <w:t>P</w:t>
      </w:r>
      <w:r w:rsidR="004C426A" w:rsidRPr="00C13AC7">
        <w:t xml:space="preserve"> </w:t>
      </w:r>
      <w:r w:rsidR="00087039" w:rsidRPr="00C13AC7"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0A9A7489" w14:textId="4898B5BB" w:rsidR="00344A9E" w:rsidRPr="00C13AC7" w:rsidRDefault="00BE291B" w:rsidP="00C13AC7">
      <w:pPr>
        <w:jc w:val="both"/>
      </w:pPr>
      <w:r w:rsidRPr="00C13AC7">
        <w:rPr>
          <w:b/>
          <w:bCs/>
        </w:rPr>
        <w:t>3.7</w:t>
      </w:r>
      <w:r>
        <w:t xml:space="preserve">  </w:t>
      </w:r>
      <w:r w:rsidR="00930BCE" w:rsidRPr="00C13AC7">
        <w:t>Zhotoviteľ je povinný zabezpečiť na svoje náklady všetky skúšky akosti od zhotovovaných konštrukcií a to aj v priebehu realizácie diela.</w:t>
      </w:r>
    </w:p>
    <w:p w14:paraId="0A9A748A" w14:textId="2F66D68E" w:rsidR="006A3BDF" w:rsidRPr="00C13AC7" w:rsidRDefault="00BE291B" w:rsidP="00C13AC7">
      <w:pPr>
        <w:jc w:val="both"/>
      </w:pPr>
      <w:r w:rsidRPr="00C13AC7">
        <w:rPr>
          <w:b/>
          <w:bCs/>
        </w:rPr>
        <w:t>3.8</w:t>
      </w:r>
      <w:r>
        <w:t xml:space="preserve">  </w:t>
      </w:r>
      <w:r w:rsidR="00087039" w:rsidRPr="00C13AC7">
        <w:t>Náklady spojené s vypracovaním doku</w:t>
      </w:r>
      <w:r w:rsidR="006A3BDF" w:rsidRPr="00C13AC7">
        <w:t>mentácie skutočného vyhotovenia</w:t>
      </w:r>
      <w:r w:rsidR="00087039" w:rsidRPr="00C13AC7">
        <w:t>, porealizačného zamerania ukončeného diela,</w:t>
      </w:r>
      <w:r w:rsidR="009C5CF0" w:rsidRPr="00C13AC7">
        <w:t xml:space="preserve"> geometrického plánu overeného </w:t>
      </w:r>
      <w:r w:rsidR="003F7A3D" w:rsidRPr="00C13AC7">
        <w:t>príslušným okresným úradom, katastrálnym odborom,</w:t>
      </w:r>
      <w:r w:rsidR="009C5CF0" w:rsidRPr="00C13AC7">
        <w:t xml:space="preserve"> </w:t>
      </w:r>
      <w:r w:rsidR="00087039" w:rsidRPr="00C13AC7">
        <w:t xml:space="preserve">a to v dvoch vyhotoveniach v tlačenej forme a v jednom vyhotovení v digitálnej forme. </w:t>
      </w:r>
    </w:p>
    <w:p w14:paraId="0A9A748B" w14:textId="3992241F" w:rsidR="006A3BDF" w:rsidRPr="00C13AC7" w:rsidRDefault="00BE291B" w:rsidP="00C13AC7">
      <w:pPr>
        <w:jc w:val="both"/>
      </w:pPr>
      <w:r w:rsidRPr="00C13AC7">
        <w:rPr>
          <w:b/>
          <w:bCs/>
        </w:rPr>
        <w:t>3.9</w:t>
      </w:r>
      <w:r>
        <w:t xml:space="preserve">  </w:t>
      </w:r>
      <w:r w:rsidR="006A3BDF" w:rsidRPr="00C13AC7">
        <w:t>Náklady spojené s vypracovaním podkladov pre kolaudačné konanie diela podľa čl.III</w:t>
      </w:r>
      <w:r w:rsidR="007B4121" w:rsidRPr="00C13AC7">
        <w:t>.</w:t>
      </w:r>
      <w:r w:rsidR="006A3BDF" w:rsidRPr="00C13AC7">
        <w:t xml:space="preserve"> odsek </w:t>
      </w:r>
      <w:r w:rsidR="007B4121" w:rsidRPr="00C13AC7">
        <w:t>3</w:t>
      </w:r>
      <w:r w:rsidR="006A3BDF" w:rsidRPr="00C13AC7">
        <w:t>.</w:t>
      </w:r>
    </w:p>
    <w:p w14:paraId="0A9A748C" w14:textId="2822119C" w:rsidR="00344A9E" w:rsidRPr="00C13AC7" w:rsidRDefault="00BE291B" w:rsidP="00C13AC7">
      <w:pPr>
        <w:jc w:val="both"/>
      </w:pPr>
      <w:r w:rsidRPr="00C13AC7">
        <w:rPr>
          <w:b/>
          <w:bCs/>
        </w:rPr>
        <w:t>3.10</w:t>
      </w:r>
      <w:r>
        <w:t xml:space="preserve">  </w:t>
      </w:r>
      <w:r w:rsidR="00087039" w:rsidRPr="00C13AC7">
        <w:t>Zhotoviteľ vo svojom mene a na vlastné náklady zabezpečí vytýčenie inžinierskych sieti nachádzajúcich sa na stavenisku v súlade s vyjadreniami sprá</w:t>
      </w:r>
      <w:r w:rsidR="006A3BDF" w:rsidRPr="00C13AC7">
        <w:t>vcov sietí</w:t>
      </w:r>
      <w:r w:rsidR="00681CB2" w:rsidRPr="00C13AC7">
        <w:t>(</w:t>
      </w:r>
      <w:r w:rsidR="00087039" w:rsidRPr="00C13AC7">
        <w:t xml:space="preserve">pokiaľ si to charakter prác vyžaduje). </w:t>
      </w:r>
    </w:p>
    <w:p w14:paraId="0A9A748D" w14:textId="476EE804" w:rsidR="00087039" w:rsidRPr="00C13AC7" w:rsidRDefault="00BE291B" w:rsidP="00C13AC7">
      <w:pPr>
        <w:jc w:val="both"/>
      </w:pPr>
      <w:r w:rsidRPr="00C13AC7">
        <w:rPr>
          <w:b/>
          <w:bCs/>
        </w:rPr>
        <w:t>3.11</w:t>
      </w:r>
      <w:r>
        <w:t xml:space="preserve">  </w:t>
      </w:r>
      <w:r w:rsidR="006A3BDF" w:rsidRPr="00C13AC7">
        <w:t>Náklady na uvedenie staveniska</w:t>
      </w:r>
      <w:r w:rsidR="009A0E35" w:rsidRPr="00C13AC7">
        <w:t xml:space="preserve"> do pôvodného stavu alebo do stavu podľa pokynu objednávateľa.</w:t>
      </w:r>
    </w:p>
    <w:p w14:paraId="0A9A748E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8F" w14:textId="11B46D51" w:rsidR="00335B68" w:rsidRPr="00582DB9" w:rsidRDefault="00870A47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0A9A749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91" w14:textId="343288BC" w:rsidR="009649A5" w:rsidRPr="00582DB9" w:rsidRDefault="00870A47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9649A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</w:t>
      </w:r>
      <w:r w:rsidR="009649A5"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A9A7492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93" w14:textId="1349EB3F" w:rsidR="008C554D" w:rsidRPr="00582DB9" w:rsidRDefault="00870A47" w:rsidP="00C13AC7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Cenkros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0A9A7494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95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0A9A7496" w14:textId="77777777" w:rsidR="00087039" w:rsidRPr="00582DB9" w:rsidRDefault="00087039" w:rsidP="0087647F"/>
    <w:p w14:paraId="0A9A7497" w14:textId="58C4F5D7" w:rsidR="00087039" w:rsidRPr="00521E33" w:rsidRDefault="0004785F" w:rsidP="00C13AC7">
      <w:pPr>
        <w:jc w:val="both"/>
      </w:pPr>
      <w:r w:rsidRPr="00C13AC7">
        <w:rPr>
          <w:b/>
          <w:bCs/>
        </w:rPr>
        <w:t>1.</w:t>
      </w:r>
      <w:r>
        <w:t xml:space="preserve"> </w:t>
      </w:r>
      <w:r w:rsidR="00B90D77">
        <w:t xml:space="preserve">  Cena za dielo sa bude uhrádzať na základe čiastkových faktúr vystavených zhotoviteľom na fakturované práce</w:t>
      </w:r>
      <w:r w:rsidR="00F109B2">
        <w:t xml:space="preserve">. </w:t>
      </w:r>
      <w:r w:rsidR="00767F6E" w:rsidRPr="00EA5B21">
        <w:t xml:space="preserve">Cena diela bude zhotoviteľovi úplne uhradená po zaplatení poslednej faktúry objednávateľom, vystavenej po podpísaní preberacieho protokolu o odovzdaní a prevzatí diela obidvomi zmluvnými stranami. </w:t>
      </w:r>
      <w:r w:rsidR="001F14F0" w:rsidRPr="00EA5B21">
        <w:t xml:space="preserve">Splatnosť faktúry je do </w:t>
      </w:r>
      <w:r w:rsidR="001F14F0" w:rsidRPr="00C13AC7">
        <w:rPr>
          <w:b/>
        </w:rPr>
        <w:t>6</w:t>
      </w:r>
      <w:r w:rsidR="00087039" w:rsidRPr="00C13AC7">
        <w:rPr>
          <w:b/>
        </w:rPr>
        <w:t>0 dní</w:t>
      </w:r>
      <w:r w:rsidR="00087039" w:rsidRPr="00EA5B21">
        <w:t xml:space="preserve"> odo dňa </w:t>
      </w:r>
      <w:r w:rsidR="00F06035" w:rsidRPr="00EA5B21">
        <w:t>doručenia</w:t>
      </w:r>
      <w:r w:rsidR="00087039" w:rsidRPr="00EA5B21">
        <w:t xml:space="preserve"> faktúry. </w:t>
      </w:r>
      <w:r w:rsidR="00767F6E" w:rsidRPr="00EA5B21">
        <w:t>Každá f</w:t>
      </w:r>
      <w:r w:rsidR="00531C2A" w:rsidRPr="00EA5B21">
        <w:t>aktúra vystavená zhotoviteľom</w:t>
      </w:r>
      <w:r w:rsidR="006138E6" w:rsidRPr="00EA5B21">
        <w:t xml:space="preserve"> musí obsahovať názov projektu </w:t>
      </w:r>
      <w:r w:rsidR="006138E6" w:rsidRPr="00C13AC7">
        <w:t>„</w:t>
      </w:r>
      <w:r w:rsidR="00A41586" w:rsidRPr="00C13AC7">
        <w:rPr>
          <w:b/>
        </w:rPr>
        <w:t>Nové cykloprístrešky v centre mesta</w:t>
      </w:r>
      <w:r w:rsidR="006138E6" w:rsidRPr="00C13AC7">
        <w:t>“</w:t>
      </w:r>
      <w:r w:rsidR="001F14F0" w:rsidRPr="00C13AC7">
        <w:t>, kód projektu</w:t>
      </w:r>
      <w:r w:rsidR="001F14F0" w:rsidRPr="00C13AC7">
        <w:rPr>
          <w:rFonts w:ascii="Franklin Gothic Book" w:hAnsi="Franklin Gothic Book"/>
        </w:rPr>
        <w:t xml:space="preserve">: </w:t>
      </w:r>
      <w:r w:rsidR="001B0E6A" w:rsidRPr="00C13AC7">
        <w:rPr>
          <w:b/>
        </w:rPr>
        <w:t>3020</w:t>
      </w:r>
      <w:r w:rsidR="00A41586" w:rsidRPr="00C13AC7">
        <w:rPr>
          <w:b/>
        </w:rPr>
        <w:t>10AKT1</w:t>
      </w:r>
      <w:r w:rsidR="001F14F0" w:rsidRPr="00521E33">
        <w:rPr>
          <w:b/>
        </w:rPr>
        <w:t xml:space="preserve"> </w:t>
      </w:r>
      <w:r w:rsidR="001F14F0" w:rsidRPr="00521E33">
        <w:t>a bude vystavená v </w:t>
      </w:r>
      <w:r w:rsidR="00BC3A73" w:rsidRPr="00521E33">
        <w:t>4</w:t>
      </w:r>
      <w:r w:rsidR="007C35B4" w:rsidRPr="00521E33">
        <w:t xml:space="preserve"> vyhotoveniach</w:t>
      </w:r>
      <w:r w:rsidR="006138E6" w:rsidRPr="00521E33">
        <w:t xml:space="preserve">. </w:t>
      </w:r>
      <w:r w:rsidR="00087039" w:rsidRPr="00521E33">
        <w:t>Faktúra vystavená zhotoviteľom musí obsahovať náležitosti podľa právnych a účtovných predpisov</w:t>
      </w:r>
      <w:r w:rsidR="00F06035" w:rsidRPr="00521E33">
        <w:t xml:space="preserve"> a číslo tejto zmluvy</w:t>
      </w:r>
      <w:r w:rsidR="00087039" w:rsidRPr="00521E33">
        <w:t xml:space="preserve">. </w:t>
      </w:r>
      <w:r w:rsidR="00087039" w:rsidRPr="00521E33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21E33">
        <w:rPr>
          <w:rStyle w:val="Zvraznenie"/>
          <w:bCs/>
        </w:rPr>
        <w:t xml:space="preserve">, ktorý musí tvoriť </w:t>
      </w:r>
      <w:r w:rsidR="00BC3A73" w:rsidRPr="00521E33">
        <w:rPr>
          <w:rStyle w:val="Zvraznenie"/>
          <w:bCs/>
        </w:rPr>
        <w:t xml:space="preserve">tlačenú </w:t>
      </w:r>
      <w:r w:rsidR="00E709AF" w:rsidRPr="00521E33">
        <w:rPr>
          <w:rStyle w:val="Zvraznenie"/>
          <w:bCs/>
        </w:rPr>
        <w:t>prílohu faktúry</w:t>
      </w:r>
      <w:r w:rsidR="00BC3A73" w:rsidRPr="00521E33">
        <w:rPr>
          <w:rStyle w:val="Zvraznenie"/>
          <w:bCs/>
        </w:rPr>
        <w:t>, súčasne aj v elektronickej podobe</w:t>
      </w:r>
      <w:r w:rsidR="00E709AF" w:rsidRPr="00521E33">
        <w:rPr>
          <w:rStyle w:val="Zvraznenie"/>
          <w:bCs/>
        </w:rPr>
        <w:t>.</w:t>
      </w:r>
      <w:r w:rsidR="00087039" w:rsidRPr="00521E33">
        <w:rPr>
          <w:rStyle w:val="Zvraznenie"/>
          <w:bCs/>
          <w:color w:val="0000FF"/>
        </w:rPr>
        <w:t xml:space="preserve"> </w:t>
      </w:r>
      <w:r w:rsidR="00087039" w:rsidRPr="00521E33">
        <w:t>Prílohou faktúry musia byť príslušné certifikáty, prehlásenia o zhode, prípadne zákonom stanovené skúšky a revízie.</w:t>
      </w:r>
      <w:r w:rsidR="00973C10" w:rsidRPr="00521E33">
        <w:t xml:space="preserve"> Podmienkou fakturácie je splnenie povinnosti podľa čl. III bod 3 tejto Zmluvy.</w:t>
      </w:r>
      <w:r w:rsidR="00087039" w:rsidRPr="00521E33">
        <w:t xml:space="preserve"> </w:t>
      </w:r>
    </w:p>
    <w:p w14:paraId="0A9A7498" w14:textId="77777777" w:rsidR="00E00122" w:rsidRPr="00521E33" w:rsidRDefault="00E00122" w:rsidP="0087647F">
      <w:pPr>
        <w:jc w:val="both"/>
      </w:pPr>
    </w:p>
    <w:p w14:paraId="0A9A7499" w14:textId="34A1FCCD" w:rsidR="00BC3A73" w:rsidRPr="00521E33" w:rsidRDefault="00F109B2" w:rsidP="00C13AC7">
      <w:pPr>
        <w:jc w:val="both"/>
      </w:pPr>
      <w:r w:rsidRPr="00C13AC7">
        <w:rPr>
          <w:b/>
          <w:bCs/>
        </w:rPr>
        <w:t>2.</w:t>
      </w:r>
      <w:r w:rsidRPr="00521E33">
        <w:t xml:space="preserve">  </w:t>
      </w:r>
      <w:r w:rsidR="00261F7C" w:rsidRPr="00521E33">
        <w:t xml:space="preserve">Ak sa počas plnenia tejto zmluvy preukáže, </w:t>
      </w:r>
      <w:r w:rsidR="00087039" w:rsidRPr="00521E33">
        <w:t xml:space="preserve">že zhotoviteľ </w:t>
      </w:r>
      <w:r w:rsidR="00261F7C" w:rsidRPr="00521E33">
        <w:t>neuhradil</w:t>
      </w:r>
      <w:r w:rsidR="00087039" w:rsidRPr="00521E33">
        <w:t xml:space="preserve"> svoj</w:t>
      </w:r>
      <w:r w:rsidR="00261F7C" w:rsidRPr="00521E33">
        <w:t>i</w:t>
      </w:r>
      <w:r w:rsidR="00087039" w:rsidRPr="00521E33">
        <w:t xml:space="preserve">m </w:t>
      </w:r>
      <w:r w:rsidR="0004785F" w:rsidRPr="00521E33">
        <w:t>sub</w:t>
      </w:r>
      <w:r w:rsidR="00087039" w:rsidRPr="00521E33">
        <w:t xml:space="preserve">dodávateľom faktúry za vykonané práce, objednávateľ si vyhradzuje právo </w:t>
      </w:r>
      <w:r w:rsidR="00261F7C" w:rsidRPr="00521E33">
        <w:t xml:space="preserve">nevyplatiť zhotoviteľovi cenu diela do výšky neuhradených faktúr a to až do momentu, kým zhotoviteľ preukáže, že svojim </w:t>
      </w:r>
      <w:r w:rsidR="0004785F" w:rsidRPr="00521E33">
        <w:t>sub</w:t>
      </w:r>
      <w:r w:rsidR="00261F7C" w:rsidRPr="00521E33">
        <w:t>dodávateľom faktúry za vykonané  práce uhradil.</w:t>
      </w:r>
    </w:p>
    <w:p w14:paraId="296E749D" w14:textId="77777777" w:rsidR="00975031" w:rsidRPr="00521E33" w:rsidRDefault="00975031" w:rsidP="00975031">
      <w:pPr>
        <w:jc w:val="both"/>
        <w:rPr>
          <w:szCs w:val="20"/>
        </w:rPr>
      </w:pPr>
    </w:p>
    <w:p w14:paraId="0A9A749B" w14:textId="10B2DFEF" w:rsidR="00BC3A73" w:rsidRPr="00EA5B21" w:rsidRDefault="00975031" w:rsidP="00C13AC7">
      <w:pPr>
        <w:jc w:val="both"/>
      </w:pPr>
      <w:r w:rsidRPr="00C13AC7">
        <w:rPr>
          <w:b/>
          <w:bCs/>
          <w:szCs w:val="20"/>
        </w:rPr>
        <w:t>3.</w:t>
      </w:r>
      <w:r w:rsidRPr="00521E33">
        <w:rPr>
          <w:szCs w:val="20"/>
        </w:rPr>
        <w:t xml:space="preserve">  </w:t>
      </w:r>
      <w:r w:rsidR="00BC3A73" w:rsidRPr="00521E33">
        <w:rPr>
          <w:szCs w:val="20"/>
        </w:rPr>
        <w:t xml:space="preserve">Cena za </w:t>
      </w:r>
      <w:r w:rsidR="0004785F" w:rsidRPr="00521E33">
        <w:rPr>
          <w:szCs w:val="20"/>
        </w:rPr>
        <w:t>d</w:t>
      </w:r>
      <w:r w:rsidR="00BC3A73" w:rsidRPr="00521E33">
        <w:rPr>
          <w:szCs w:val="20"/>
        </w:rPr>
        <w:t xml:space="preserve">ielo bude hradená formou priebežnej fakturácie na základe odsúhlasených skutočne vykonaných prác do výšky 100% z celkovej </w:t>
      </w:r>
      <w:r w:rsidR="0004785F" w:rsidRPr="00521E33">
        <w:rPr>
          <w:szCs w:val="20"/>
        </w:rPr>
        <w:t>c</w:t>
      </w:r>
      <w:r w:rsidR="00BC3A73" w:rsidRPr="00521E33">
        <w:rPr>
          <w:szCs w:val="20"/>
        </w:rPr>
        <w:t xml:space="preserve">eny za </w:t>
      </w:r>
      <w:r w:rsidR="0004785F" w:rsidRPr="00521E33">
        <w:rPr>
          <w:szCs w:val="20"/>
        </w:rPr>
        <w:t>d</w:t>
      </w:r>
      <w:r w:rsidR="00BC3A73" w:rsidRPr="00521E33">
        <w:rPr>
          <w:szCs w:val="20"/>
        </w:rPr>
        <w:t>ielo vrátane DPH</w:t>
      </w:r>
      <w:r w:rsidR="00EA4987" w:rsidRPr="00521E33">
        <w:rPr>
          <w:szCs w:val="20"/>
        </w:rPr>
        <w:t xml:space="preserve">.  </w:t>
      </w:r>
      <w:r w:rsidR="00EA4987" w:rsidRPr="00C13AC7">
        <w:rPr>
          <w:szCs w:val="20"/>
        </w:rPr>
        <w:t xml:space="preserve"> Právo zhotoviteľa čiastkovo fakturovať vzniká najviac 1-krát po uplynutí každých 90 dní počas realizácie diela</w:t>
      </w:r>
      <w:r w:rsidR="00EA4987" w:rsidRPr="00521E33">
        <w:rPr>
          <w:szCs w:val="20"/>
        </w:rPr>
        <w:t xml:space="preserve">. </w:t>
      </w:r>
      <w:r w:rsidR="00BC3A73" w:rsidRPr="00521E33">
        <w:rPr>
          <w:szCs w:val="20"/>
        </w:rPr>
        <w:t xml:space="preserve">Na zabezpečenie odstránenia všetkých vád počas záručnej doby predloží </w:t>
      </w:r>
      <w:r w:rsidR="0004785F" w:rsidRPr="00521E33">
        <w:rPr>
          <w:szCs w:val="20"/>
        </w:rPr>
        <w:t>z</w:t>
      </w:r>
      <w:r w:rsidR="00BC3A73" w:rsidRPr="00521E33">
        <w:rPr>
          <w:szCs w:val="20"/>
        </w:rPr>
        <w:t>hotoviteľ bankovú</w:t>
      </w:r>
      <w:r w:rsidR="00BC3A73" w:rsidRPr="00EA5B21">
        <w:rPr>
          <w:szCs w:val="20"/>
        </w:rPr>
        <w:t xml:space="preserve"> záruku, ktorá bude vystavená na sumu najmenej vo výške 5 % z celkovej ceny za </w:t>
      </w:r>
      <w:r w:rsidR="0004785F">
        <w:rPr>
          <w:szCs w:val="20"/>
        </w:rPr>
        <w:t>d</w:t>
      </w:r>
      <w:r w:rsidR="00BC3A73" w:rsidRPr="00EA5B21">
        <w:rPr>
          <w:szCs w:val="20"/>
        </w:rPr>
        <w:t xml:space="preserve">ielo vrátane DPH (ďalej len ako „Garančná zábezpeka“) a ako jediná podmienka jej čerpania bude stanovená žiadosť </w:t>
      </w:r>
      <w:r w:rsidR="001215BA">
        <w:rPr>
          <w:szCs w:val="20"/>
        </w:rPr>
        <w:t>o</w:t>
      </w:r>
      <w:r w:rsidR="00BC3A73" w:rsidRPr="00EA5B21">
        <w:rPr>
          <w:szCs w:val="20"/>
        </w:rPr>
        <w:t xml:space="preserve">bjednávateľa.  Garančná zábezpeka musí byť vystavená najmenej na obdobie trvania záruky podľa tejto zmluvy; v prípade, že trvanie záruky má rôzne doby, uvedená banková záruka musí byť vystavená do doby uplynutia tej záruky, ktorá uplynie ako posledná. Zmluvné strany sa dohodli, že </w:t>
      </w:r>
      <w:r w:rsidR="001215BA">
        <w:rPr>
          <w:szCs w:val="20"/>
        </w:rPr>
        <w:t>z</w:t>
      </w:r>
      <w:r w:rsidR="00BC3A73" w:rsidRPr="00EA5B21">
        <w:rPr>
          <w:szCs w:val="20"/>
        </w:rPr>
        <w:t xml:space="preserve">hotoviteľ ku dňu odovzdania a prevzatia diela </w:t>
      </w:r>
      <w:r w:rsidR="00BC3A73" w:rsidRPr="00EA5B21">
        <w:rPr>
          <w:szCs w:val="20"/>
        </w:rPr>
        <w:lastRenderedPageBreak/>
        <w:t xml:space="preserve">zabezpečí, a pri podpise protokolu o odovzdaní a prevzatí diela odovzdá </w:t>
      </w:r>
      <w:r w:rsidR="001215BA">
        <w:rPr>
          <w:szCs w:val="20"/>
        </w:rPr>
        <w:t>o</w:t>
      </w:r>
      <w:r w:rsidR="00BC3A73" w:rsidRPr="00EA5B21">
        <w:rPr>
          <w:szCs w:val="20"/>
        </w:rPr>
        <w:t>bjednávateľovi Garančnú zábezpeku.</w:t>
      </w:r>
    </w:p>
    <w:p w14:paraId="0A9A749C" w14:textId="77777777" w:rsidR="00BC3A73" w:rsidRPr="00EA5B21" w:rsidRDefault="00BC3A73" w:rsidP="00BC3A73">
      <w:pPr>
        <w:rPr>
          <w:szCs w:val="20"/>
        </w:rPr>
      </w:pPr>
    </w:p>
    <w:p w14:paraId="0A9A749D" w14:textId="018B88FA" w:rsidR="00BC3A73" w:rsidRPr="00554294" w:rsidRDefault="00BC3A73" w:rsidP="00BC3A73">
      <w:pPr>
        <w:jc w:val="both"/>
      </w:pPr>
      <w:r w:rsidRPr="00C13AC7">
        <w:rPr>
          <w:b/>
          <w:bCs/>
          <w:szCs w:val="20"/>
        </w:rPr>
        <w:t>3.1.</w:t>
      </w:r>
      <w:r w:rsidRPr="00EA5B21">
        <w:rPr>
          <w:szCs w:val="20"/>
        </w:rPr>
        <w:t xml:space="preserve"> </w:t>
      </w:r>
      <w:r w:rsidRPr="00EA5B21">
        <w:t xml:space="preserve">V prípade, že sa vyskytnú počas záručnej doby vady </w:t>
      </w:r>
      <w:r w:rsidR="001215BA">
        <w:t>d</w:t>
      </w:r>
      <w:r w:rsidRPr="00EA5B21">
        <w:t xml:space="preserve">iela a </w:t>
      </w:r>
      <w:r w:rsidR="001215BA">
        <w:t>z</w:t>
      </w:r>
      <w:r w:rsidRPr="00EA5B21">
        <w:t xml:space="preserve">hotoviteľ ich riadne a včas neodstráni, môže </w:t>
      </w:r>
      <w:r w:rsidR="001215BA">
        <w:t>o</w:t>
      </w:r>
      <w:r w:rsidRPr="00EA5B21">
        <w:t xml:space="preserve">bjednávateľ zabezpečiť ich odstránenie na náklady </w:t>
      </w:r>
      <w:r w:rsidR="001215BA">
        <w:t>z</w:t>
      </w:r>
      <w:r w:rsidRPr="00EA5B21">
        <w:t>hotoviteľa uspokojením z bankovej záruky Garančnej zábezpeky.</w:t>
      </w:r>
    </w:p>
    <w:p w14:paraId="0A9A749E" w14:textId="77777777" w:rsidR="00BC3A73" w:rsidRPr="00BC3A73" w:rsidRDefault="00BC3A73" w:rsidP="00BC3A73">
      <w:pPr>
        <w:pStyle w:val="Zkladntext2"/>
        <w:rPr>
          <w:rFonts w:ascii="Franklin Gothic Book" w:hAnsi="Franklin Gothic Book" w:cs="Tahoma"/>
          <w:b/>
          <w:i/>
          <w:sz w:val="20"/>
        </w:rPr>
      </w:pPr>
    </w:p>
    <w:p w14:paraId="0A9A749F" w14:textId="550E818E" w:rsidR="001F3789" w:rsidRPr="00582DB9" w:rsidRDefault="00131AB2" w:rsidP="00C13AC7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C13AC7">
        <w:rPr>
          <w:b/>
          <w:bCs/>
        </w:rPr>
        <w:t>4.</w:t>
      </w:r>
      <w:r>
        <w:t xml:space="preserve">  </w:t>
      </w:r>
      <w:r w:rsidR="00804462" w:rsidRPr="00582DB9"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="00804462"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="00804462" w:rsidRPr="00582DB9">
        <w:t xml:space="preserve"> by vady neboli </w:t>
      </w:r>
      <w:r w:rsidR="00D1741A" w:rsidRPr="00582DB9">
        <w:t xml:space="preserve">zo strany zhotoviteľa </w:t>
      </w:r>
      <w:r w:rsidR="00804462" w:rsidRPr="00582DB9">
        <w:t>odstránené</w:t>
      </w:r>
      <w:r w:rsidR="009C4E53" w:rsidRPr="00582DB9">
        <w:t xml:space="preserve">. </w:t>
      </w:r>
    </w:p>
    <w:p w14:paraId="0A9A74A0" w14:textId="77777777" w:rsidR="00683ED3" w:rsidRPr="00582DB9" w:rsidRDefault="00683ED3" w:rsidP="0087647F">
      <w:pPr>
        <w:jc w:val="both"/>
      </w:pPr>
    </w:p>
    <w:p w14:paraId="0A9A74A1" w14:textId="3F1E1E2A" w:rsidR="00A3502B" w:rsidRPr="00582DB9" w:rsidRDefault="00131AB2" w:rsidP="00C13AC7">
      <w:pPr>
        <w:jc w:val="both"/>
      </w:pPr>
      <w:r w:rsidRPr="00C13AC7">
        <w:rPr>
          <w:b/>
          <w:bCs/>
        </w:rPr>
        <w:t>5</w:t>
      </w:r>
      <w:r>
        <w:t xml:space="preserve">.  </w:t>
      </w:r>
      <w:r w:rsidR="00A3502B"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="00A3502B" w:rsidRPr="00582DB9">
        <w:t>, ktoré mu vzniknú voči zhotoviteľov</w:t>
      </w:r>
      <w:r w:rsidR="00683ED3" w:rsidRPr="00582DB9">
        <w:t>i</w:t>
      </w:r>
      <w:r w:rsidR="00A3502B" w:rsidRPr="00582DB9">
        <w:t xml:space="preserve"> oproti </w:t>
      </w:r>
      <w:r w:rsidR="00FB505E" w:rsidRPr="00582DB9">
        <w:t>pohľadávke zhotoviteľa na zaplatenie</w:t>
      </w:r>
      <w:r w:rsidR="00A3502B"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</w:t>
      </w:r>
      <w:r w:rsidR="009C4E53" w:rsidRPr="00582DB9">
        <w:t>nevyplatenej sume podľa bodu č. 4 tohto článku.</w:t>
      </w:r>
    </w:p>
    <w:p w14:paraId="0A9A74A2" w14:textId="77777777" w:rsidR="00A3502B" w:rsidRPr="00582DB9" w:rsidRDefault="00A3502B" w:rsidP="0087647F">
      <w:pPr>
        <w:jc w:val="both"/>
      </w:pPr>
    </w:p>
    <w:p w14:paraId="0A9A74A3" w14:textId="77777777" w:rsidR="00087039" w:rsidRPr="00582DB9" w:rsidRDefault="00087039" w:rsidP="0087647F"/>
    <w:p w14:paraId="0A9A74A4" w14:textId="77777777" w:rsidR="008C554D" w:rsidRPr="00582DB9" w:rsidRDefault="008C554D" w:rsidP="0087647F"/>
    <w:p w14:paraId="0A9A74A5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0A9A74A6" w14:textId="77777777" w:rsidR="00087039" w:rsidRPr="00582DB9" w:rsidRDefault="00087039" w:rsidP="0087647F">
      <w:pPr>
        <w:rPr>
          <w:b/>
          <w:caps/>
        </w:rPr>
      </w:pPr>
    </w:p>
    <w:p w14:paraId="0A9A74A7" w14:textId="6040D609" w:rsidR="00087039" w:rsidRPr="00582DB9" w:rsidRDefault="00131AB2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</w:t>
      </w:r>
      <w:r w:rsidR="005D7384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dobu </w:t>
      </w:r>
      <w:r w:rsidR="00A30EF7" w:rsidRPr="00EA5B2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60 </w:t>
      </w:r>
      <w:r w:rsidR="005D7384" w:rsidRPr="00EA5B21">
        <w:rPr>
          <w:rFonts w:ascii="Times New Roman" w:eastAsia="Times New Roman" w:hAnsi="Times New Roman"/>
          <w:sz w:val="24"/>
          <w:szCs w:val="24"/>
          <w:lang w:eastAsia="sk-SK"/>
        </w:rPr>
        <w:t>mesiacov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>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0A9A74A8" w14:textId="39B2664F" w:rsidR="00087039" w:rsidRPr="00582DB9" w:rsidRDefault="00131AB2" w:rsidP="00C13AC7">
      <w:pPr>
        <w:jc w:val="both"/>
      </w:pPr>
      <w:r w:rsidRPr="00C13AC7">
        <w:rPr>
          <w:b/>
          <w:bCs/>
        </w:rPr>
        <w:t>2.</w:t>
      </w:r>
      <w:r>
        <w:t xml:space="preserve">  </w:t>
      </w:r>
      <w:r w:rsidR="004A2208"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0A9A74A9" w14:textId="77777777" w:rsidR="00087039" w:rsidRPr="00582DB9" w:rsidRDefault="00087039" w:rsidP="0087647F">
      <w:pPr>
        <w:jc w:val="both"/>
      </w:pPr>
    </w:p>
    <w:p w14:paraId="0A9A74AA" w14:textId="61127F7D" w:rsidR="00087039" w:rsidRPr="00582DB9" w:rsidRDefault="00131AB2" w:rsidP="00C13AC7">
      <w:pPr>
        <w:jc w:val="both"/>
      </w:pPr>
      <w:r w:rsidRPr="00C13AC7">
        <w:rPr>
          <w:b/>
          <w:bCs/>
        </w:rPr>
        <w:t>3.</w:t>
      </w:r>
      <w:r>
        <w:t xml:space="preserve">  </w:t>
      </w:r>
      <w:r w:rsidR="00683ED3" w:rsidRPr="00582DB9">
        <w:t xml:space="preserve">Zhotoviteľ nesie </w:t>
      </w:r>
      <w:r w:rsidR="00087039" w:rsidRPr="00582DB9">
        <w:t>záruky za k</w:t>
      </w:r>
      <w:r w:rsidR="00683ED3" w:rsidRPr="00582DB9">
        <w:t xml:space="preserve">valitu dodávok prác a výrobkov </w:t>
      </w:r>
      <w:r w:rsidR="00087039" w:rsidRPr="00582DB9">
        <w:t xml:space="preserve">jeho </w:t>
      </w:r>
      <w:r>
        <w:t>sub</w:t>
      </w:r>
      <w:r w:rsidR="00087039" w:rsidRPr="00582DB9">
        <w:t>dodávateľov.</w:t>
      </w:r>
    </w:p>
    <w:p w14:paraId="0A9A74AB" w14:textId="77777777" w:rsidR="005B27C1" w:rsidRPr="00582DB9" w:rsidRDefault="005B27C1" w:rsidP="0087647F"/>
    <w:p w14:paraId="0A9A74AC" w14:textId="4C91EBDF" w:rsidR="005B27C1" w:rsidRPr="00582DB9" w:rsidRDefault="00BC6115" w:rsidP="00C13AC7">
      <w:pPr>
        <w:jc w:val="both"/>
      </w:pPr>
      <w:r w:rsidRPr="00C13AC7">
        <w:rPr>
          <w:b/>
          <w:bCs/>
        </w:rPr>
        <w:t>4.</w:t>
      </w:r>
      <w:r>
        <w:t xml:space="preserve">  </w:t>
      </w:r>
      <w:r w:rsidR="005B27C1" w:rsidRPr="00582DB9">
        <w:t>Objednávateľ má pri vadnom plnení nároky z vád, vyplývajúce z § 564 zákona č. 513/1991 Zb</w:t>
      </w:r>
      <w:r w:rsidR="003C1B55" w:rsidRPr="00582DB9">
        <w:t>. Obchodný zákonník</w:t>
      </w:r>
      <w:r w:rsidR="005B27C1"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0A9A74AD" w14:textId="77777777" w:rsidR="00087039" w:rsidRPr="00582DB9" w:rsidRDefault="00087039" w:rsidP="0087647F">
      <w:pPr>
        <w:jc w:val="both"/>
      </w:pPr>
    </w:p>
    <w:p w14:paraId="0A9A74AE" w14:textId="645D41DB" w:rsidR="00087039" w:rsidRPr="00582DB9" w:rsidRDefault="00A70E86" w:rsidP="00C13AC7">
      <w:pPr>
        <w:jc w:val="both"/>
      </w:pPr>
      <w:r w:rsidRPr="00C13AC7">
        <w:rPr>
          <w:b/>
          <w:bCs/>
        </w:rPr>
        <w:t>5.</w:t>
      </w:r>
      <w:r>
        <w:t xml:space="preserve"> </w:t>
      </w:r>
      <w:r w:rsidR="00683ED3" w:rsidRPr="00582DB9"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="00683ED3"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reklamácia uplatnená e-mailom, považuje sa za uplatnenú dňom odoslania e-mailu.</w:t>
      </w:r>
      <w:r w:rsidR="005B27C1" w:rsidRPr="00582DB9">
        <w:t xml:space="preserve"> Pri </w:t>
      </w:r>
      <w:r w:rsidR="005B27C1" w:rsidRPr="00582DB9">
        <w:lastRenderedPageBreak/>
        <w:t>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0A9A74AF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0A9A74B0" w14:textId="1DB1BFBF" w:rsidR="00087039" w:rsidRPr="00582DB9" w:rsidRDefault="00087039" w:rsidP="0087647F">
      <w:pPr>
        <w:jc w:val="both"/>
      </w:pPr>
      <w:r w:rsidRPr="00582DB9">
        <w:t>t.j.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0A9A74B1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0A9A74B2" w14:textId="77777777" w:rsidR="00602FF9" w:rsidRPr="00582DB9" w:rsidRDefault="00087039" w:rsidP="0087647F">
      <w:pPr>
        <w:jc w:val="both"/>
      </w:pPr>
      <w:r w:rsidRPr="00582DB9">
        <w:t>t.j.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obdr</w:t>
      </w:r>
      <w:r w:rsidRPr="00582DB9">
        <w:t>žaní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0A9A74B3" w14:textId="77777777" w:rsidR="00602FF9" w:rsidRPr="00582DB9" w:rsidRDefault="00602FF9" w:rsidP="0087647F">
      <w:pPr>
        <w:jc w:val="both"/>
      </w:pPr>
    </w:p>
    <w:p w14:paraId="0A9A74B4" w14:textId="77777777" w:rsidR="00087039" w:rsidRPr="005A2DC8" w:rsidRDefault="00087039" w:rsidP="0087647F">
      <w:pPr>
        <w:jc w:val="both"/>
        <w:rPr>
          <w:strike/>
        </w:rPr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</w:t>
      </w:r>
      <w:r w:rsidRPr="005A2DC8">
        <w:t>odstránenie</w:t>
      </w:r>
      <w:r w:rsidRPr="00582DB9">
        <w:t xml:space="preserve"> reklamovanej vady refakturovať zhotoviteľovi</w:t>
      </w:r>
      <w:r w:rsidR="00FB66C9">
        <w:t>.</w:t>
      </w:r>
    </w:p>
    <w:p w14:paraId="0A9A74B5" w14:textId="77777777" w:rsidR="00087039" w:rsidRPr="00582DB9" w:rsidRDefault="00087039" w:rsidP="0087647F">
      <w:pPr>
        <w:jc w:val="both"/>
      </w:pPr>
    </w:p>
    <w:p w14:paraId="0A9A74B6" w14:textId="6E9F877E" w:rsidR="00087039" w:rsidRPr="00582DB9" w:rsidRDefault="0047009E" w:rsidP="00C13AC7">
      <w:pPr>
        <w:jc w:val="both"/>
      </w:pPr>
      <w:r w:rsidRPr="00C13AC7">
        <w:rPr>
          <w:b/>
          <w:bCs/>
        </w:rPr>
        <w:t>6.</w:t>
      </w:r>
      <w:r>
        <w:t xml:space="preserve">  </w:t>
      </w:r>
      <w:r w:rsidR="00087039" w:rsidRPr="00582DB9">
        <w:t>Reklamácia sa považuje za uplatnenú dňom jej doručenia zhotoviteľovi</w:t>
      </w:r>
      <w:r w:rsidR="00087039" w:rsidRPr="00C13AC7">
        <w:rPr>
          <w:bCs/>
        </w:rPr>
        <w:t>.</w:t>
      </w:r>
      <w:r w:rsidR="00683ED3" w:rsidRPr="00582DB9">
        <w:t xml:space="preserve"> </w:t>
      </w:r>
      <w:r w:rsidR="00087039" w:rsidRPr="00582DB9">
        <w:t>O odstránení vady bude spís</w:t>
      </w:r>
      <w:r w:rsidR="00683ED3" w:rsidRPr="00582DB9">
        <w:t xml:space="preserve">aný záznam, v ktorom sa uvedie </w:t>
      </w:r>
      <w:r w:rsidR="00087039" w:rsidRPr="00582DB9">
        <w:t>spôsob odstránenia vady a termín jej odstránenia.</w:t>
      </w:r>
    </w:p>
    <w:p w14:paraId="0A9A74B7" w14:textId="77777777" w:rsidR="00087039" w:rsidRPr="00582DB9" w:rsidRDefault="00087039" w:rsidP="0087647F">
      <w:pPr>
        <w:jc w:val="both"/>
      </w:pPr>
    </w:p>
    <w:p w14:paraId="0A9A74B8" w14:textId="77777777" w:rsidR="00273369" w:rsidRPr="00582DB9" w:rsidRDefault="00273369" w:rsidP="0087647F">
      <w:pPr>
        <w:jc w:val="both"/>
      </w:pPr>
    </w:p>
    <w:p w14:paraId="0A9A74B9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0A9A74BA" w14:textId="77777777" w:rsidR="00087039" w:rsidRPr="00582DB9" w:rsidRDefault="00087039" w:rsidP="0087647F"/>
    <w:p w14:paraId="0A9A74BB" w14:textId="5B100E73" w:rsidR="00087039" w:rsidRPr="00582DB9" w:rsidRDefault="00C0295C" w:rsidP="00C13AC7">
      <w:pPr>
        <w:jc w:val="both"/>
      </w:pPr>
      <w:r w:rsidRPr="00C13AC7">
        <w:rPr>
          <w:b/>
          <w:bCs/>
        </w:rPr>
        <w:t>1.</w:t>
      </w:r>
      <w:r>
        <w:t xml:space="preserve"> </w:t>
      </w:r>
      <w:r w:rsidR="00087039"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0A9A74BC" w14:textId="77777777" w:rsidR="00087039" w:rsidRPr="00582DB9" w:rsidRDefault="00087039" w:rsidP="0087647F">
      <w:pPr>
        <w:jc w:val="both"/>
      </w:pPr>
    </w:p>
    <w:p w14:paraId="0A9A74BD" w14:textId="6D61F993" w:rsidR="00087039" w:rsidRPr="00582DB9" w:rsidRDefault="00C0295C" w:rsidP="00C13AC7">
      <w:pPr>
        <w:jc w:val="both"/>
      </w:pPr>
      <w:r w:rsidRPr="00C13AC7">
        <w:rPr>
          <w:b/>
          <w:bCs/>
        </w:rPr>
        <w:t>2.</w:t>
      </w:r>
      <w:r>
        <w:t xml:space="preserve">  </w:t>
      </w:r>
      <w:r w:rsidR="004C426A" w:rsidRPr="00582DB9">
        <w:t>BOZP</w:t>
      </w:r>
      <w:r w:rsidR="00087039" w:rsidRPr="00582DB9">
        <w:t>, ostrahu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0A9A74BE" w14:textId="77777777" w:rsidR="00087039" w:rsidRPr="00582DB9" w:rsidRDefault="00087039" w:rsidP="0087647F">
      <w:pPr>
        <w:jc w:val="both"/>
      </w:pPr>
    </w:p>
    <w:p w14:paraId="0A9A74BF" w14:textId="75836514" w:rsidR="00087039" w:rsidRPr="00582DB9" w:rsidRDefault="00C0295C" w:rsidP="00C13AC7">
      <w:pPr>
        <w:jc w:val="both"/>
      </w:pPr>
      <w:r w:rsidRPr="00C13AC7">
        <w:rPr>
          <w:b/>
          <w:bCs/>
        </w:rPr>
        <w:t>3.</w:t>
      </w:r>
      <w:r>
        <w:t xml:space="preserve"> </w:t>
      </w:r>
      <w:r w:rsidR="00087039" w:rsidRPr="00582DB9">
        <w:t xml:space="preserve">Stavebný </w:t>
      </w:r>
      <w:r w:rsidR="009D4355" w:rsidRPr="00582DB9">
        <w:t xml:space="preserve">alebo technický </w:t>
      </w:r>
      <w:r w:rsidR="00087039"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="00087039" w:rsidRPr="00582DB9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 w:rsidRPr="00582DB9">
        <w:t xml:space="preserve"> alebo    </w:t>
      </w:r>
      <w:r w:rsidR="005F48FD" w:rsidRPr="00582DB9">
        <w:t>e</w:t>
      </w:r>
      <w:r w:rsidR="00C21DE9" w:rsidRPr="00582DB9">
        <w:t>mailom</w:t>
      </w:r>
      <w:r w:rsidR="00087039" w:rsidRPr="00582DB9">
        <w:t>, a to bez omeškania. Výkonom technického stavebného dozoru objednávateľ poverí osobu s nasledovným rozsahom oprávnenia:</w:t>
      </w:r>
    </w:p>
    <w:p w14:paraId="0A9A74C0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0A9A74C1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b)</w:t>
      </w:r>
      <w:r w:rsidRPr="00582DB9">
        <w:tab/>
        <w:t>organizovať a viesť realizačné porady (kontrolné dni a operatívne porady)</w:t>
      </w:r>
    </w:p>
    <w:p w14:paraId="0A9A74C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0A9A74C3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d)</w:t>
      </w:r>
      <w:r w:rsidRPr="00582DB9">
        <w:tab/>
        <w:t>predkladať stanovisko k doplnkom a zmenám projektu</w:t>
      </w:r>
    </w:p>
    <w:p w14:paraId="0A9A74C4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0A9A74C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f)</w:t>
      </w:r>
      <w:r w:rsidRPr="00582DB9">
        <w:tab/>
        <w:t>kontrolovať súpisy vykonaných prác a zisťovacie protokoly</w:t>
      </w:r>
    </w:p>
    <w:p w14:paraId="0A9A74C6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lastRenderedPageBreak/>
        <w:t>g)</w:t>
      </w:r>
      <w:r w:rsidRPr="00582DB9">
        <w:tab/>
        <w:t>kontrolovať práce a dodávky ďalším postupom zakryté</w:t>
      </w:r>
    </w:p>
    <w:p w14:paraId="0A9A74C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0A9A74C8" w14:textId="4CC9B0D8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</w:t>
      </w:r>
      <w:r w:rsidR="00C0295C">
        <w:tab/>
      </w:r>
      <w:r w:rsidRPr="00582DB9">
        <w:t>nedostatkov v projekte</w:t>
      </w:r>
    </w:p>
    <w:p w14:paraId="0A9A74C9" w14:textId="3060C48C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j)</w:t>
      </w:r>
      <w:r w:rsidRPr="00582DB9">
        <w:tab/>
        <w:t xml:space="preserve">kontrolovať, či zhotoviteľ vykonáva predpísané skúšky materiálov, konštrukcií a prác,      </w:t>
      </w:r>
      <w:r w:rsidR="00C0295C">
        <w:tab/>
      </w:r>
      <w:r w:rsidRPr="00582DB9">
        <w:t xml:space="preserve">kontrolovať ich výsledky a požadovať doklady, ktoré preukazujú kvalitu  </w:t>
      </w:r>
      <w:r w:rsidR="00C0295C">
        <w:tab/>
      </w:r>
      <w:r w:rsidRPr="00582DB9">
        <w:t>zrealizovaných prác a dodávok (atesty, protokoly</w:t>
      </w:r>
      <w:r w:rsidR="00C21DE9" w:rsidRPr="00582DB9">
        <w:t>, merania, skúšky</w:t>
      </w:r>
      <w:r w:rsidRPr="00582DB9">
        <w:t>)</w:t>
      </w:r>
    </w:p>
    <w:p w14:paraId="0A9A74CA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A9A74CB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0A9A74CC" w14:textId="0B60FF1C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 xml:space="preserve">samotnej stavby prerušiť </w:t>
      </w:r>
      <w:r w:rsidR="00C0295C">
        <w:tab/>
      </w:r>
      <w:r w:rsidRPr="00582DB9">
        <w:t>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0A9A74CD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0A9A74CE" w14:textId="2CB49F3A" w:rsidR="00F11DC7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objednávateľ zistí, že zhotoviteľ vykonáva dielo v rozpore so svojimi povinnosťami, je objednávateľ oprávnený dožadovať sa toho, aby zhotoviteľ odstránil vady vzniknuté vadným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0A9A74C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0" w14:textId="0EA1F003" w:rsidR="00B425C2" w:rsidRPr="00582DB9" w:rsidRDefault="0080521C" w:rsidP="00C13AC7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0A9A74D1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2" w14:textId="6D4075DE" w:rsidR="00250C7B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0A9A74D3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4" w14:textId="4A4084F6" w:rsidR="00250C7B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 xml:space="preserve">Ak stavebný dozor nie je prítomný na stavbe, musí byť </w:t>
      </w:r>
      <w:r w:rsidR="003D69EA" w:rsidRPr="00582DB9">
        <w:rPr>
          <w:rFonts w:ascii="Times New Roman" w:hAnsi="Times New Roman"/>
          <w:sz w:val="24"/>
          <w:szCs w:val="24"/>
        </w:rPr>
        <w:lastRenderedPageBreak/>
        <w:t>telefonicky</w:t>
      </w:r>
      <w:r w:rsidR="009A2A14" w:rsidRPr="00582DB9">
        <w:rPr>
          <w:rFonts w:ascii="Times New Roman" w:hAnsi="Times New Roman"/>
          <w:sz w:val="24"/>
          <w:szCs w:val="24"/>
        </w:rPr>
        <w:t>/sms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0A9A74D5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6" w14:textId="064661DB" w:rsidR="00250C7B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0A9A74D7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8" w14:textId="6DDDD0A9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0A9A74D9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B" w14:textId="4715BF74" w:rsidR="00250C7B" w:rsidRPr="00BF6BF6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b/>
          <w:bCs/>
        </w:rPr>
        <w:t xml:space="preserve">10.  </w:t>
      </w:r>
      <w:r w:rsidR="00087039" w:rsidRPr="00BF6BF6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0A9A74DC" w14:textId="77777777" w:rsidR="00250C7B" w:rsidRPr="00BF6BF6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D" w14:textId="3806696F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0A9A74DE" w14:textId="0C31203E" w:rsidR="006E55AE" w:rsidRPr="00582DB9" w:rsidRDefault="00BF6BF6" w:rsidP="00C13AC7">
      <w:pPr>
        <w:jc w:val="both"/>
      </w:pPr>
      <w:r w:rsidRPr="00C13AC7">
        <w:rPr>
          <w:b/>
          <w:bCs/>
        </w:rPr>
        <w:t>12.</w:t>
      </w:r>
      <w:r>
        <w:t xml:space="preserve">  </w:t>
      </w:r>
      <w:r w:rsidR="00B739B8" w:rsidRPr="00582DB9">
        <w:t xml:space="preserve">Zhotoviteľ bude objednávateľa priebežne informovať o stave rozpracovaného diela na kontrolných poradách </w:t>
      </w:r>
      <w:r w:rsidR="006E55AE" w:rsidRPr="00582DB9">
        <w:t>a v týždenných správach, ktorých aktualizáciu bude posielať vždy v pondelok do 8:00 ma mailovú adresu uvedenú v hlavičke tejto zmluvy</w:t>
      </w:r>
      <w:r w:rsidR="00B739B8"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0A9A74DF" w14:textId="77777777" w:rsidR="00B739B8" w:rsidRPr="00582DB9" w:rsidRDefault="00B739B8" w:rsidP="006E55AE">
      <w:pPr>
        <w:jc w:val="both"/>
      </w:pPr>
    </w:p>
    <w:p w14:paraId="0A9A74E1" w14:textId="285EA068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b/>
          <w:bCs/>
        </w:rPr>
        <w:t>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0A9A74E2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E3" w14:textId="0BD49234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0A9A74E4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E5" w14:textId="11FCD7CC" w:rsidR="006A3BDF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="006A3BDF" w:rsidRPr="00582DB9">
        <w:t xml:space="preserve">.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0A9A74E6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E7" w14:textId="53ABCF63" w:rsidR="006A3BDF" w:rsidRPr="00582DB9" w:rsidRDefault="001B75A8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0A9A74E8" w14:textId="163C822C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na zaistenie </w:t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práce a ochrany zdravia pri práci </w:t>
      </w:r>
    </w:p>
    <w:p w14:paraId="0A9A74E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0A9A74EA" w14:textId="538860BA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dodržiavať určené pracovné postupy, s ktorými ich zhotoviteľ bude pravidelne </w:t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oboznamovať</w:t>
      </w:r>
    </w:p>
    <w:p w14:paraId="0A9A74EB" w14:textId="30EE1C88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</w:t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0A9A74EC" w14:textId="0A9AD6CB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fajčiť je povolené len na mieste určenom </w:t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0A9A74ED" w14:textId="54D025C3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oznamovať svojmu nadriadenému nedostatky a závady, ktoré by mohli ohroziť </w:t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A9A74EE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A9A74EF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F0" w14:textId="67C9B8B3" w:rsidR="00B425C2" w:rsidRPr="00582DB9" w:rsidRDefault="001B75A8" w:rsidP="00C13AC7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17.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0A9A74F1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F2" w14:textId="651ACA33" w:rsidR="0061457D" w:rsidRPr="00582DB9" w:rsidRDefault="006B1222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18.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F3" w14:textId="77777777" w:rsidR="00365E3D" w:rsidRPr="00582DB9" w:rsidRDefault="00365E3D" w:rsidP="00C13AC7">
      <w:pPr>
        <w:pStyle w:val="Odsekzoznamu"/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F4" w14:textId="16FD8AE0" w:rsidR="00625D21" w:rsidRPr="00582DB9" w:rsidRDefault="006B1222" w:rsidP="00C13AC7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AC7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. Zoznam subdodávateľov </w:t>
      </w:r>
      <w:r w:rsidR="000F0B49">
        <w:rPr>
          <w:rFonts w:ascii="Times New Roman" w:hAnsi="Times New Roman"/>
          <w:color w:val="000000"/>
          <w:sz w:val="24"/>
          <w:szCs w:val="24"/>
        </w:rPr>
        <w:t>z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hotoviteľa vrátane ich podielu na objeme prác tvorí prílohu tejto Zmluvy. </w:t>
      </w:r>
      <w:r w:rsidR="00365E3D"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V prípade ak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hotoviteľ uzatvorí akúkoľvek </w:t>
      </w:r>
      <w:r w:rsidR="00365E3D"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0A9A74F5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0A9A74F6" w14:textId="1776EBEC" w:rsidR="00625D21" w:rsidRDefault="00556FD4" w:rsidP="00C13AC7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AC7">
        <w:rPr>
          <w:rFonts w:ascii="Times New Roman" w:hAnsi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25D21" w:rsidRPr="00582DB9">
        <w:rPr>
          <w:rFonts w:ascii="Times New Roman" w:hAnsi="Times New Roman"/>
          <w:color w:val="000000"/>
          <w:sz w:val="24"/>
          <w:szCs w:val="24"/>
        </w:rPr>
        <w:t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zhotoviteľom a nominovaným dodávateľom. V prípade, že práce nominovaného dodávateľa spôsobia negatívny dopad na harmonogram prác zhotoviteľa, úpravu harmonogramu predloží zhotoviteľ objednávateľovi na schválenie do 5 pracovných dní. Objednávateľ má právo určiť postup koordinácie prác medzi zhotoviteľom a nominovaným dodávateľom.</w:t>
      </w:r>
    </w:p>
    <w:p w14:paraId="4845857D" w14:textId="2E1EF490" w:rsidR="00B6397D" w:rsidRDefault="00B6397D" w:rsidP="00C13AC7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B2EBED" w14:textId="3BA6E1FF" w:rsidR="00B6397D" w:rsidRPr="00B6397D" w:rsidRDefault="00B6397D" w:rsidP="00B6397D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97D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56174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74D">
        <w:rPr>
          <w:rFonts w:ascii="Times New Roman" w:hAnsi="Times New Roman"/>
          <w:color w:val="000000"/>
          <w:sz w:val="24"/>
          <w:szCs w:val="24"/>
        </w:rPr>
        <w:t>Oprávnené osoby na výkon kontroly /auditu sú oprávnené vstupovať do objektov, zariadení, prevádzok a iných priestorov, ak to súvisí s predmetom tejto zmluvy a požadovať od zhotoviteľa predloženie originálnych dokladov a inú potrebnú dokumentáciu, stavebné denníky, vzorky výrobkov a materiálov, alebo iné ďalšie doklady súvisiace s touto zmluvou.</w:t>
      </w:r>
    </w:p>
    <w:p w14:paraId="69119E37" w14:textId="77777777" w:rsidR="00B6397D" w:rsidRPr="0056174D" w:rsidRDefault="00B6397D" w:rsidP="00B6397D">
      <w:pPr>
        <w:jc w:val="both"/>
        <w:rPr>
          <w:color w:val="000000"/>
        </w:rPr>
      </w:pPr>
      <w:r w:rsidRPr="0056174D">
        <w:rPr>
          <w:color w:val="000000"/>
        </w:rPr>
        <w:t xml:space="preserve">Oprávnené osoby na výkon kontroly / auditu sú: </w:t>
      </w:r>
    </w:p>
    <w:p w14:paraId="63EF89E2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a)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Príslušný poskytovateľ pomoci a nim poverené osoby,</w:t>
      </w:r>
    </w:p>
    <w:p w14:paraId="77897E23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b)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Útvar následnej finančnej kontroly a nimi poverené osoby,</w:t>
      </w:r>
    </w:p>
    <w:p w14:paraId="70B8F927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lastRenderedPageBreak/>
        <w:t>c)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Najvyšší kontrolný úrad SR, príslušná správa finančnej kontroly, Certifikačný orgán a nimi  poverené osoby,</w:t>
      </w:r>
    </w:p>
    <w:p w14:paraId="033B3180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d)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Orgán auditu, jeho spolupracujúce orgány a nimi poverené osoby,</w:t>
      </w:r>
    </w:p>
    <w:p w14:paraId="10E6B75F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e)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Splnomocnený zástupcovia Európskej Komisie a Európskeho  dvora audítorov,</w:t>
      </w:r>
    </w:p>
    <w:p w14:paraId="7E157002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f)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>Osoby prizvané orgánmi uvedenými v písm. a) až e) v súlade s príslušnými právnymi predpismi SR a EÚ.</w:t>
      </w:r>
    </w:p>
    <w:p w14:paraId="0A9A74F8" w14:textId="77777777" w:rsidR="001D171B" w:rsidRDefault="001D171B" w:rsidP="001D171B">
      <w:pPr>
        <w:pStyle w:val="Odsekzoznamu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9A74FB" w14:textId="25923333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0A9A74FC" w14:textId="77777777" w:rsidR="00087039" w:rsidRPr="00582DB9" w:rsidRDefault="00087039" w:rsidP="0087647F">
      <w:pPr>
        <w:jc w:val="both"/>
      </w:pPr>
    </w:p>
    <w:p w14:paraId="2F2C9D4C" w14:textId="17C5625C" w:rsidR="000F0B49" w:rsidRPr="00EA5B21" w:rsidRDefault="00556FD4" w:rsidP="00C13AC7">
      <w:pPr>
        <w:jc w:val="both"/>
      </w:pPr>
      <w:r w:rsidRPr="00C13AC7">
        <w:rPr>
          <w:b/>
          <w:bCs/>
        </w:rPr>
        <w:t>1.</w:t>
      </w:r>
      <w:r>
        <w:t xml:space="preserve">  </w:t>
      </w:r>
      <w:r w:rsidR="00DE0263" w:rsidRPr="00582DB9">
        <w:t xml:space="preserve">Za nepredloženie harmonogramu najneskôr v lehote podľa čl. IV ods. 1 zmluvy má objednávateľ právo požadovať od zhotoviteľa zaplatenie zmluvnej </w:t>
      </w:r>
      <w:r w:rsidR="00DE0263" w:rsidRPr="00EA5B21">
        <w:t xml:space="preserve">pokuty </w:t>
      </w:r>
      <w:r w:rsidR="001D6395">
        <w:rPr>
          <w:b/>
          <w:i/>
        </w:rPr>
        <w:t>150</w:t>
      </w:r>
      <w:r w:rsidR="00DE0263" w:rsidRPr="00EA5B21">
        <w:rPr>
          <w:b/>
          <w:i/>
        </w:rPr>
        <w:t xml:space="preserve"> €</w:t>
      </w:r>
      <w:r w:rsidR="00DE0263" w:rsidRPr="00EA5B21">
        <w:t xml:space="preserve"> za každý deň omeškania.</w:t>
      </w:r>
    </w:p>
    <w:p w14:paraId="0A9A74FF" w14:textId="62E66E99" w:rsidR="00693937" w:rsidRPr="00C13AC7" w:rsidRDefault="002E11B6" w:rsidP="00C13AC7">
      <w:pPr>
        <w:jc w:val="both"/>
        <w:rPr>
          <w:b/>
          <w:bCs/>
        </w:rPr>
      </w:pPr>
      <w:r w:rsidRPr="00C13AC7">
        <w:rPr>
          <w:b/>
          <w:bCs/>
        </w:rPr>
        <w:t xml:space="preserve">2.  </w:t>
      </w:r>
      <w:r w:rsidR="00693937" w:rsidRPr="002E11B6">
        <w:t>Za omeškanie zhotoviteľa so zahájením stavebných prác z dôvodov na strane zhotoviteľa</w:t>
      </w:r>
      <w:r w:rsidR="00DF1CB5" w:rsidRPr="002E11B6">
        <w:t xml:space="preserve"> </w:t>
      </w:r>
      <w:r w:rsidR="00693937" w:rsidRPr="002E11B6">
        <w:t xml:space="preserve">má objednávateľ právo požadovať od zhotoviteľa zaplatenie zmluvnej pokuty </w:t>
      </w:r>
      <w:r w:rsidR="001D6395" w:rsidRPr="00C13AC7">
        <w:rPr>
          <w:b/>
          <w:bCs/>
          <w:i/>
        </w:rPr>
        <w:t>250</w:t>
      </w:r>
      <w:r w:rsidR="008B4F77" w:rsidRPr="00C13AC7">
        <w:rPr>
          <w:b/>
          <w:bCs/>
          <w:i/>
        </w:rPr>
        <w:t xml:space="preserve"> </w:t>
      </w:r>
      <w:r w:rsidR="00693937" w:rsidRPr="00C13AC7">
        <w:rPr>
          <w:b/>
          <w:bCs/>
          <w:i/>
        </w:rPr>
        <w:t>€</w:t>
      </w:r>
      <w:r w:rsidR="00693937" w:rsidRPr="002E11B6">
        <w:t xml:space="preserve"> za každý deň omeškania</w:t>
      </w:r>
      <w:r w:rsidR="00693937" w:rsidRPr="00C13AC7">
        <w:rPr>
          <w:b/>
          <w:bCs/>
        </w:rPr>
        <w:t xml:space="preserve">. </w:t>
      </w:r>
    </w:p>
    <w:p w14:paraId="0A9A7500" w14:textId="77777777" w:rsidR="00DE0263" w:rsidRPr="00EA5B21" w:rsidRDefault="00DE0263" w:rsidP="00DE0263">
      <w:pPr>
        <w:jc w:val="both"/>
      </w:pPr>
    </w:p>
    <w:p w14:paraId="7E6556FD" w14:textId="3D2DC1B1" w:rsidR="00D917DD" w:rsidRPr="00EA5B21" w:rsidRDefault="000B63E9" w:rsidP="00C13AC7">
      <w:pPr>
        <w:jc w:val="both"/>
      </w:pPr>
      <w:r w:rsidRPr="00C13AC7">
        <w:rPr>
          <w:b/>
          <w:bCs/>
        </w:rPr>
        <w:t>3.</w:t>
      </w:r>
      <w:r>
        <w:t xml:space="preserve">  </w:t>
      </w:r>
      <w:r w:rsidR="00E00122" w:rsidRPr="00EA5B21">
        <w:t xml:space="preserve">Za omeškanie s odovzdaním </w:t>
      </w:r>
      <w:r w:rsidR="00087039" w:rsidRPr="00EA5B21">
        <w:t xml:space="preserve">diela má objednávateľ právo požadovať od zhotoviteľa zaplatenie zmluvnej pokuty </w:t>
      </w:r>
      <w:r w:rsidR="001D6395" w:rsidRPr="001D6395">
        <w:rPr>
          <w:b/>
          <w:i/>
        </w:rPr>
        <w:t>250</w:t>
      </w:r>
      <w:r w:rsidR="002C5044" w:rsidRPr="00EA5B21">
        <w:rPr>
          <w:b/>
          <w:i/>
        </w:rPr>
        <w:t xml:space="preserve"> </w:t>
      </w:r>
      <w:r w:rsidR="00087039" w:rsidRPr="00EA5B21">
        <w:rPr>
          <w:b/>
          <w:i/>
        </w:rPr>
        <w:t xml:space="preserve"> €</w:t>
      </w:r>
      <w:r w:rsidR="00087039" w:rsidRPr="00EA5B21">
        <w:t xml:space="preserve"> za každý deň omeškania. </w:t>
      </w:r>
    </w:p>
    <w:p w14:paraId="41274BA1" w14:textId="663BC602" w:rsidR="00D917DD" w:rsidRPr="00EA5B21" w:rsidRDefault="00D917DD" w:rsidP="0087647F">
      <w:pPr>
        <w:jc w:val="both"/>
      </w:pPr>
    </w:p>
    <w:p w14:paraId="0A9A7503" w14:textId="5E772891" w:rsidR="006C3205" w:rsidRPr="00EA5B21" w:rsidRDefault="00D917DD" w:rsidP="00C13AC7">
      <w:pPr>
        <w:jc w:val="both"/>
      </w:pPr>
      <w:r w:rsidRPr="00C13AC7">
        <w:rPr>
          <w:b/>
          <w:bCs/>
        </w:rPr>
        <w:t>4.</w:t>
      </w:r>
      <w:r>
        <w:t xml:space="preserve">  </w:t>
      </w:r>
      <w:r w:rsidR="00695F0E">
        <w:t xml:space="preserve"> </w:t>
      </w:r>
      <w:r w:rsidR="006C3205" w:rsidRPr="00EA5B21">
        <w:t xml:space="preserve">Za nedodržanie </w:t>
      </w:r>
      <w:r w:rsidR="006D0A9D" w:rsidRPr="00EA5B21">
        <w:t xml:space="preserve">termínov realizácie diela </w:t>
      </w:r>
      <w:r w:rsidR="009A426A" w:rsidRPr="00EA5B21">
        <w:t xml:space="preserve">a/alebo míľnikov </w:t>
      </w:r>
      <w:r w:rsidR="006D0A9D" w:rsidRPr="00EA5B21">
        <w:t xml:space="preserve">uvedených v </w:t>
      </w:r>
      <w:r w:rsidR="006C3205" w:rsidRPr="00EA5B21">
        <w:t>harmonogram</w:t>
      </w:r>
      <w:r w:rsidR="006D0A9D" w:rsidRPr="00EA5B21">
        <w:t>e</w:t>
      </w:r>
      <w:r w:rsidR="006C3205" w:rsidRPr="00EA5B21">
        <w:t xml:space="preserve"> má objednávateľ právo požadovať od zhotoviteľa zaplatenie zmluvnej pokuty </w:t>
      </w:r>
      <w:r w:rsidR="001D6395" w:rsidRPr="001D6395">
        <w:rPr>
          <w:b/>
          <w:i/>
        </w:rPr>
        <w:t>1</w:t>
      </w:r>
      <w:r w:rsidR="002C5044" w:rsidRPr="001D6395">
        <w:rPr>
          <w:b/>
          <w:i/>
        </w:rPr>
        <w:t>5</w:t>
      </w:r>
      <w:r w:rsidR="008B4F77" w:rsidRPr="001D6395">
        <w:rPr>
          <w:b/>
          <w:i/>
        </w:rPr>
        <w:t>0</w:t>
      </w:r>
      <w:r w:rsidR="006C3205" w:rsidRPr="00EA5B21">
        <w:rPr>
          <w:b/>
          <w:i/>
        </w:rPr>
        <w:t xml:space="preserve"> €</w:t>
      </w:r>
      <w:r w:rsidR="006C3205" w:rsidRPr="00EA5B21">
        <w:t xml:space="preserve"> za každý deň omeškania.</w:t>
      </w:r>
      <w:r w:rsidR="009A426A" w:rsidRPr="00EA5B21">
        <w:t xml:space="preserve"> </w:t>
      </w:r>
    </w:p>
    <w:p w14:paraId="0A9A7504" w14:textId="77777777" w:rsidR="00087039" w:rsidRPr="00EA5B21" w:rsidRDefault="00087039" w:rsidP="0087647F">
      <w:pPr>
        <w:jc w:val="both"/>
      </w:pPr>
    </w:p>
    <w:p w14:paraId="0A9A7505" w14:textId="75D7607B" w:rsidR="00087039" w:rsidRPr="00EA5B21" w:rsidRDefault="00695F0E" w:rsidP="00C13AC7">
      <w:pPr>
        <w:jc w:val="both"/>
      </w:pPr>
      <w:r w:rsidRPr="00C13AC7">
        <w:rPr>
          <w:b/>
          <w:bCs/>
        </w:rPr>
        <w:t>5.</w:t>
      </w:r>
      <w:r>
        <w:t xml:space="preserve">  </w:t>
      </w:r>
      <w:r w:rsidR="00087039" w:rsidRPr="00EA5B21">
        <w:t xml:space="preserve">Za omeškanie s odstránením vád a nedorobkov vyplývajúcich z </w:t>
      </w:r>
      <w:r w:rsidR="005A486E" w:rsidRPr="00EA5B21">
        <w:t xml:space="preserve">protokolu </w:t>
      </w:r>
      <w:r w:rsidR="00087039" w:rsidRPr="00EA5B21">
        <w:t xml:space="preserve">o odovzdaní a prevzatí diela má objednávateľ právo požadovať od zhotoviteľa zaplatenie zmluvnej pokuty vo </w:t>
      </w:r>
      <w:r w:rsidR="00087039" w:rsidRPr="001D6395">
        <w:t xml:space="preserve">výške </w:t>
      </w:r>
      <w:r w:rsidR="002C5044" w:rsidRPr="001D6395">
        <w:t xml:space="preserve"> </w:t>
      </w:r>
      <w:r w:rsidR="001D6395" w:rsidRPr="001D6395">
        <w:rPr>
          <w:b/>
          <w:i/>
        </w:rPr>
        <w:t>1</w:t>
      </w:r>
      <w:r w:rsidR="002C5044" w:rsidRPr="001D6395">
        <w:rPr>
          <w:b/>
          <w:i/>
        </w:rPr>
        <w:t>50</w:t>
      </w:r>
      <w:r w:rsidR="002C5044" w:rsidRPr="00EA5B21">
        <w:rPr>
          <w:b/>
          <w:i/>
        </w:rPr>
        <w:t xml:space="preserve"> </w:t>
      </w:r>
      <w:r w:rsidR="008B4F77" w:rsidRPr="00EA5B21">
        <w:rPr>
          <w:b/>
          <w:i/>
        </w:rPr>
        <w:t xml:space="preserve"> </w:t>
      </w:r>
      <w:r w:rsidR="00087039" w:rsidRPr="00EA5B21">
        <w:rPr>
          <w:b/>
          <w:i/>
        </w:rPr>
        <w:t>€</w:t>
      </w:r>
      <w:r w:rsidR="00087039" w:rsidRPr="00EA5B21">
        <w:t xml:space="preserve"> za každý deň omeškania.</w:t>
      </w:r>
    </w:p>
    <w:p w14:paraId="0A9A7506" w14:textId="77777777" w:rsidR="000D5258" w:rsidRPr="00EA5B21" w:rsidRDefault="000D5258" w:rsidP="0087647F"/>
    <w:p w14:paraId="0A9A7507" w14:textId="2F4DF7AB" w:rsidR="000D5258" w:rsidRPr="00EA5B21" w:rsidRDefault="00695F0E" w:rsidP="00C13AC7">
      <w:pPr>
        <w:jc w:val="both"/>
      </w:pPr>
      <w:r w:rsidRPr="00C13AC7">
        <w:rPr>
          <w:b/>
          <w:bCs/>
        </w:rPr>
        <w:t>6.</w:t>
      </w:r>
      <w:r>
        <w:t xml:space="preserve">  </w:t>
      </w:r>
      <w:r w:rsidR="000D5258" w:rsidRPr="00EA5B21">
        <w:t>Za omeškanie s odstránením vád, ktoré boli reklamované v záručnej dobe má objednávateľ právo požadovať od zhotoviteľa zaplatenie zmluvnej pokuty vo výške</w:t>
      </w:r>
      <w:r w:rsidR="008B4F77" w:rsidRPr="00EA5B21">
        <w:t xml:space="preserve"> </w:t>
      </w:r>
      <w:r w:rsidR="001D6395">
        <w:rPr>
          <w:b/>
          <w:i/>
        </w:rPr>
        <w:t>1</w:t>
      </w:r>
      <w:r w:rsidR="002C5044" w:rsidRPr="001D6395">
        <w:rPr>
          <w:b/>
          <w:i/>
        </w:rPr>
        <w:t>50</w:t>
      </w:r>
      <w:r w:rsidR="000D5258" w:rsidRPr="001D6395">
        <w:rPr>
          <w:b/>
          <w:i/>
        </w:rPr>
        <w:t xml:space="preserve"> </w:t>
      </w:r>
      <w:r w:rsidR="006426A2" w:rsidRPr="001D6395">
        <w:rPr>
          <w:b/>
          <w:i/>
        </w:rPr>
        <w:t>€</w:t>
      </w:r>
      <w:r w:rsidR="006426A2" w:rsidRPr="00EA5B21">
        <w:rPr>
          <w:b/>
          <w:i/>
        </w:rPr>
        <w:t xml:space="preserve"> </w:t>
      </w:r>
      <w:r w:rsidR="000D5258" w:rsidRPr="00EA5B21">
        <w:t>za každý deň omeškania.</w:t>
      </w:r>
    </w:p>
    <w:p w14:paraId="0A9A7508" w14:textId="77777777" w:rsidR="00087039" w:rsidRPr="00EA5B21" w:rsidRDefault="00087039" w:rsidP="0087647F">
      <w:pPr>
        <w:jc w:val="both"/>
      </w:pPr>
    </w:p>
    <w:p w14:paraId="0A9A7509" w14:textId="7B31AF7B" w:rsidR="00087039" w:rsidRPr="00EA5B21" w:rsidRDefault="00695F0E" w:rsidP="00C13AC7">
      <w:pPr>
        <w:jc w:val="both"/>
      </w:pPr>
      <w:r w:rsidRPr="00C13AC7">
        <w:rPr>
          <w:b/>
          <w:bCs/>
        </w:rPr>
        <w:t>7.</w:t>
      </w:r>
      <w:r>
        <w:t xml:space="preserve">  </w:t>
      </w:r>
      <w:r w:rsidR="00087039" w:rsidRPr="00EA5B21">
        <w:t>Za omeškanie s úhradou faktúr zaplatí objednávateľ zhotoviteľovi úrok z omeškania vo výške 0</w:t>
      </w:r>
      <w:r w:rsidR="00087039" w:rsidRPr="001D6395">
        <w:t>,025</w:t>
      </w:r>
      <w:r w:rsidR="00087039" w:rsidRPr="00EA5B21">
        <w:t xml:space="preserve"> % z nezaplatenej čiastky za každý deň omeškania.</w:t>
      </w:r>
    </w:p>
    <w:p w14:paraId="0A9A750A" w14:textId="77777777" w:rsidR="00B425C2" w:rsidRPr="00582DB9" w:rsidRDefault="00B425C2" w:rsidP="0087647F"/>
    <w:p w14:paraId="0A9A750B" w14:textId="11BCF671" w:rsidR="00DE0263" w:rsidRPr="00582DB9" w:rsidRDefault="00695F0E" w:rsidP="00C13AC7">
      <w:pPr>
        <w:spacing w:line="24" w:lineRule="atLeast"/>
        <w:jc w:val="both"/>
      </w:pPr>
      <w:r w:rsidRPr="00C13AC7">
        <w:rPr>
          <w:b/>
          <w:bCs/>
        </w:rPr>
        <w:t>8.</w:t>
      </w:r>
      <w:r>
        <w:t xml:space="preserve">  </w:t>
      </w:r>
      <w:r w:rsidR="00B425C2" w:rsidRPr="00582DB9">
        <w:t xml:space="preserve">Za nedodržanie BOZP má objednávateľ právo požadovať od zhotoviteľa zaplatenie zmluvnej </w:t>
      </w:r>
      <w:r w:rsidR="00B425C2" w:rsidRPr="001D6395">
        <w:t xml:space="preserve">pokuty </w:t>
      </w:r>
      <w:r w:rsidR="00B425C2" w:rsidRPr="001D6395">
        <w:rPr>
          <w:b/>
          <w:i/>
        </w:rPr>
        <w:t>50,0 €</w:t>
      </w:r>
      <w:r w:rsidR="00B425C2" w:rsidRPr="001D6395">
        <w:t xml:space="preserve">  za</w:t>
      </w:r>
      <w:r w:rsidR="00B425C2" w:rsidRPr="00582DB9">
        <w:t xml:space="preserve"> každý prípad porušenia BOZP.</w:t>
      </w:r>
    </w:p>
    <w:p w14:paraId="0A9A750C" w14:textId="77777777" w:rsidR="00693937" w:rsidRPr="00582DB9" w:rsidRDefault="00693937" w:rsidP="00693937">
      <w:pPr>
        <w:pStyle w:val="Odsekzoznamu"/>
      </w:pPr>
    </w:p>
    <w:p w14:paraId="0A9A750E" w14:textId="1F6C8289" w:rsidR="00DE0263" w:rsidRPr="00C13AC7" w:rsidRDefault="00CD315C" w:rsidP="00C13AC7">
      <w:pPr>
        <w:spacing w:line="24" w:lineRule="atLeast"/>
        <w:jc w:val="both"/>
        <w:rPr>
          <w:b/>
          <w:bCs/>
        </w:rPr>
      </w:pPr>
      <w:r w:rsidRPr="00C13AC7">
        <w:rPr>
          <w:b/>
          <w:bCs/>
        </w:rPr>
        <w:t xml:space="preserve">9.  </w:t>
      </w:r>
      <w:r w:rsidR="00DE0263" w:rsidRPr="00CD315C">
        <w:t xml:space="preserve">Za požitie alkoholu, omamných látok a/alebo psychotropných látok a za odmietnutie podrobiť sa skúške prítomnosti alkoholu, omamnej látky alebo psychotropnej látky má objednávateľ právo požadovať od zhotoviteľa zaplatenie zmluvnej pokuty </w:t>
      </w:r>
      <w:r w:rsidR="00693937" w:rsidRPr="00C13AC7">
        <w:rPr>
          <w:i/>
        </w:rPr>
        <w:t>1</w:t>
      </w:r>
      <w:r w:rsidR="00DE0263" w:rsidRPr="00C13AC7">
        <w:rPr>
          <w:i/>
        </w:rPr>
        <w:t>50,0 €</w:t>
      </w:r>
      <w:r w:rsidR="00DE0263" w:rsidRPr="00CD315C">
        <w:t xml:space="preserve">  za </w:t>
      </w:r>
      <w:r w:rsidR="00693937" w:rsidRPr="00CD315C">
        <w:t>každé jedno takéto konanie samostatne</w:t>
      </w:r>
      <w:r w:rsidR="00693937" w:rsidRPr="00C13AC7">
        <w:rPr>
          <w:b/>
          <w:bCs/>
        </w:rPr>
        <w:t>.</w:t>
      </w:r>
    </w:p>
    <w:p w14:paraId="0A9A750F" w14:textId="77777777" w:rsidR="00B425C2" w:rsidRPr="00582DB9" w:rsidRDefault="00B425C2" w:rsidP="0087647F">
      <w:pPr>
        <w:tabs>
          <w:tab w:val="num" w:pos="0"/>
        </w:tabs>
      </w:pPr>
    </w:p>
    <w:p w14:paraId="0A9A7510" w14:textId="53779A04" w:rsidR="00B425C2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10.</w:t>
      </w:r>
      <w:r>
        <w:t xml:space="preserve">  </w:t>
      </w:r>
      <w:r w:rsidR="00B425C2" w:rsidRPr="00582DB9">
        <w:t>Za nedodržiavanie poriadku na stavenisku (</w:t>
      </w:r>
      <w:r w:rsidR="004C426A" w:rsidRPr="00582DB9">
        <w:t>napr.</w:t>
      </w:r>
      <w:r w:rsidR="00B425C2" w:rsidRPr="00582DB9">
        <w:t>:</w:t>
      </w:r>
      <w:r w:rsidR="004C426A" w:rsidRPr="00582DB9">
        <w:t xml:space="preserve"> </w:t>
      </w:r>
      <w:r w:rsidR="00B425C2"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="00B425C2" w:rsidRPr="00582DB9">
        <w:t xml:space="preserve">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</w:t>
      </w:r>
      <w:r w:rsidR="00B425C2" w:rsidRPr="00582DB9">
        <w:t xml:space="preserve"> zaplatenie zmluvnej </w:t>
      </w:r>
      <w:r w:rsidR="00B425C2" w:rsidRPr="001D6395">
        <w:t xml:space="preserve">pokuty </w:t>
      </w:r>
      <w:r w:rsidR="00B425C2" w:rsidRPr="001D6395">
        <w:rPr>
          <w:b/>
          <w:i/>
        </w:rPr>
        <w:t>100,0</w:t>
      </w:r>
      <w:r w:rsidR="00B425C2"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0A9A7511" w14:textId="77777777" w:rsidR="00B425C2" w:rsidRPr="00582DB9" w:rsidRDefault="00B425C2" w:rsidP="0087647F">
      <w:pPr>
        <w:tabs>
          <w:tab w:val="num" w:pos="0"/>
        </w:tabs>
      </w:pPr>
    </w:p>
    <w:p w14:paraId="0A9A7512" w14:textId="3A5E2275" w:rsidR="00207B51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lastRenderedPageBreak/>
        <w:t>11.</w:t>
      </w:r>
      <w:r>
        <w:t xml:space="preserve">  </w:t>
      </w:r>
      <w:r w:rsidR="004C426A" w:rsidRPr="00582DB9">
        <w:t>Za porušenie čl.</w:t>
      </w:r>
      <w:r w:rsidR="007B4121" w:rsidRPr="00582DB9">
        <w:t xml:space="preserve"> </w:t>
      </w:r>
      <w:r w:rsidR="004C426A"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="004C426A"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</w:t>
      </w:r>
      <w:r w:rsidR="00B425C2" w:rsidRPr="001D6395">
        <w:t xml:space="preserve">pokuty </w:t>
      </w:r>
      <w:r w:rsidR="00B425C2" w:rsidRPr="001D6395">
        <w:rPr>
          <w:b/>
          <w:i/>
        </w:rPr>
        <w:t>100,0</w:t>
      </w:r>
      <w:r w:rsidR="00B425C2" w:rsidRPr="001D6395">
        <w:t xml:space="preserve"> € za</w:t>
      </w:r>
      <w:r w:rsidR="00B425C2" w:rsidRPr="00582DB9">
        <w:t xml:space="preserve"> každý deň, v ktorom bolo porušenie zistené.</w:t>
      </w:r>
    </w:p>
    <w:p w14:paraId="21279504" w14:textId="77777777" w:rsidR="006266F4" w:rsidRDefault="006266F4" w:rsidP="00CD315C">
      <w:pPr>
        <w:spacing w:line="24" w:lineRule="atLeast"/>
        <w:jc w:val="both"/>
        <w:rPr>
          <w:b/>
          <w:bCs/>
        </w:rPr>
      </w:pPr>
    </w:p>
    <w:p w14:paraId="0A9A7514" w14:textId="46CC2801" w:rsidR="006E55AE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12.</w:t>
      </w:r>
      <w:r>
        <w:t xml:space="preserve">  </w:t>
      </w:r>
      <w:r w:rsidR="006E55AE" w:rsidRPr="00582DB9">
        <w:t xml:space="preserve">Za porušenie čl. VIII. bod 12 </w:t>
      </w:r>
      <w:r w:rsidR="003A0CFA" w:rsidRPr="00582DB9">
        <w:t xml:space="preserve">(posielanie správ o stave rozpracovaného diela) </w:t>
      </w:r>
      <w:r w:rsidR="006E55AE" w:rsidRPr="00582DB9">
        <w:t xml:space="preserve">má objednávateľ právo požadovať od zhotoviteľa zaplatenie zmluvnej </w:t>
      </w:r>
      <w:r w:rsidR="006E55AE" w:rsidRPr="001D6395">
        <w:t xml:space="preserve">pokuty </w:t>
      </w:r>
      <w:r w:rsidR="006E55AE" w:rsidRPr="001D6395">
        <w:rPr>
          <w:b/>
          <w:i/>
        </w:rPr>
        <w:t>50,0</w:t>
      </w:r>
      <w:r w:rsidR="006E55AE" w:rsidRPr="001D6395">
        <w:t xml:space="preserve"> € za každý</w:t>
      </w:r>
      <w:r w:rsidR="006E55AE" w:rsidRPr="00582DB9">
        <w:t xml:space="preserve"> prípad, v ktorom bolo porušenie zistené.</w:t>
      </w:r>
    </w:p>
    <w:p w14:paraId="0A9A7515" w14:textId="77777777" w:rsidR="00FD26BD" w:rsidRPr="00582DB9" w:rsidRDefault="00FD26BD" w:rsidP="0087647F"/>
    <w:p w14:paraId="0A9A7516" w14:textId="7D52D5F2" w:rsidR="00365E3D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13.</w:t>
      </w:r>
      <w:r>
        <w:t xml:space="preserve">  </w:t>
      </w:r>
      <w:r w:rsidR="00365E3D" w:rsidRPr="00582DB9">
        <w:t xml:space="preserve">Za omeškanie s oznámením v zmysle čl. VIII bod 19 má objednávateľ právo požadovať od zhotoviteľa zaplatenie zmluvnej pokuty vo výške </w:t>
      </w:r>
      <w:r w:rsidR="005D27C8" w:rsidRPr="00C13AC7">
        <w:rPr>
          <w:b/>
          <w:bCs/>
          <w:i/>
          <w:iCs/>
        </w:rPr>
        <w:t xml:space="preserve">100,- € </w:t>
      </w:r>
      <w:r w:rsidR="005D27C8" w:rsidRPr="00582DB9">
        <w:t>za každý deň omeškania.</w:t>
      </w:r>
    </w:p>
    <w:p w14:paraId="0A9A7517" w14:textId="77777777" w:rsidR="00B425C2" w:rsidRPr="00582DB9" w:rsidRDefault="00B425C2" w:rsidP="0087647F">
      <w:pPr>
        <w:tabs>
          <w:tab w:val="num" w:pos="0"/>
        </w:tabs>
      </w:pPr>
    </w:p>
    <w:p w14:paraId="0A9A7518" w14:textId="75DC4D3E" w:rsidR="00B425C2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14.</w:t>
      </w:r>
      <w:r>
        <w:t xml:space="preserve">  </w:t>
      </w:r>
      <w:r w:rsidR="00B425C2" w:rsidRPr="00582DB9">
        <w:t>Súbeh viacerých porušení zabezpečenia povinností zhotoviteľa vyplývajúci z jediného dôvodu na zaplatenie zmluvnej pokuty sa nevylučuje.</w:t>
      </w:r>
    </w:p>
    <w:p w14:paraId="0A9A7519" w14:textId="77777777" w:rsidR="00B425C2" w:rsidRPr="00582DB9" w:rsidRDefault="00B425C2" w:rsidP="0087647F">
      <w:pPr>
        <w:tabs>
          <w:tab w:val="num" w:pos="0"/>
        </w:tabs>
      </w:pPr>
    </w:p>
    <w:p w14:paraId="0A9A751A" w14:textId="34EFF75E" w:rsidR="00B425C2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15.</w:t>
      </w:r>
      <w:r>
        <w:t xml:space="preserve">  </w:t>
      </w:r>
      <w:r w:rsidR="00B425C2" w:rsidRPr="00582DB9">
        <w:t xml:space="preserve">Nárok na zaplatenie zmluvných pokút dohodnutých medzi </w:t>
      </w:r>
      <w:r w:rsidR="00B739B8" w:rsidRPr="00582DB9">
        <w:t>z</w:t>
      </w:r>
      <w:r w:rsidR="00B425C2" w:rsidRPr="00582DB9">
        <w:t>mluvnými stranami v</w:t>
      </w:r>
      <w:r w:rsidR="00207B51" w:rsidRPr="00582DB9">
        <w:t> tejto zmluve vzniká dotknutej z</w:t>
      </w:r>
      <w:r w:rsidR="00B425C2"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="00B425C2"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="00B425C2" w:rsidRPr="00582DB9">
        <w:t>bude uveden</w:t>
      </w:r>
      <w:r w:rsidR="00DF44BC" w:rsidRPr="00582DB9">
        <w:t>á</w:t>
      </w:r>
      <w:r w:rsidR="00B425C2"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0A9A751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0A9A751C" w14:textId="3F2EA984" w:rsidR="006C3205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16.</w:t>
      </w:r>
      <w:r>
        <w:t xml:space="preserve">  </w:t>
      </w:r>
      <w:r w:rsidR="006C3205" w:rsidRPr="00582DB9">
        <w:t>Zaplatením zmluvnej pokuty nie je dotknutý nárok objednávateľa na náhradu škody. Objednávateľ má nárok na náhradu škody presahujúcu výšku zmluvnej pokuty.</w:t>
      </w:r>
    </w:p>
    <w:p w14:paraId="0A9A751D" w14:textId="77777777" w:rsidR="006C3205" w:rsidRPr="00582DB9" w:rsidRDefault="006C3205" w:rsidP="0087647F">
      <w:pPr>
        <w:spacing w:line="24" w:lineRule="atLeast"/>
        <w:jc w:val="both"/>
      </w:pPr>
    </w:p>
    <w:p w14:paraId="0A9A751E" w14:textId="7C3B2A22" w:rsidR="006C3205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17.</w:t>
      </w:r>
      <w:r>
        <w:t xml:space="preserve">  </w:t>
      </w:r>
      <w:r w:rsidR="006C3205"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="006C3205" w:rsidRPr="00582DB9">
        <w:t>I. tejto zmluvy.</w:t>
      </w:r>
    </w:p>
    <w:p w14:paraId="0A9A751F" w14:textId="77777777" w:rsidR="006C3205" w:rsidRPr="00582DB9" w:rsidRDefault="006C3205" w:rsidP="0087647F">
      <w:pPr>
        <w:spacing w:line="24" w:lineRule="atLeast"/>
        <w:jc w:val="both"/>
      </w:pPr>
    </w:p>
    <w:p w14:paraId="0A9A7520" w14:textId="534AB311" w:rsidR="006C3205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18</w:t>
      </w:r>
      <w:r>
        <w:t xml:space="preserve">.  </w:t>
      </w:r>
      <w:r w:rsidR="006C3205" w:rsidRPr="00582DB9">
        <w:t>Zaplatením zmluvnej pokuty sa zhotoviteľ nezbavuje svojej povinnosti riadne splniť svoj záväzok zo zmluvy.</w:t>
      </w:r>
    </w:p>
    <w:p w14:paraId="0A9A7521" w14:textId="77777777" w:rsidR="00572376" w:rsidRPr="00582DB9" w:rsidRDefault="00572376" w:rsidP="0087647F">
      <w:pPr>
        <w:jc w:val="both"/>
      </w:pPr>
    </w:p>
    <w:p w14:paraId="0A9A7522" w14:textId="77777777" w:rsidR="00572376" w:rsidRPr="00582DB9" w:rsidRDefault="00572376" w:rsidP="0087647F">
      <w:pPr>
        <w:jc w:val="both"/>
      </w:pPr>
    </w:p>
    <w:p w14:paraId="0A9A7523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0A9A7524" w14:textId="77777777" w:rsidR="00087039" w:rsidRPr="00582DB9" w:rsidRDefault="00087039" w:rsidP="0087647F">
      <w:pPr>
        <w:rPr>
          <w:b/>
          <w:caps/>
        </w:rPr>
      </w:pPr>
    </w:p>
    <w:p w14:paraId="0A9A7525" w14:textId="2496621C" w:rsidR="00087039" w:rsidRPr="00582DB9" w:rsidRDefault="006266F4" w:rsidP="00C13AC7">
      <w:pPr>
        <w:jc w:val="both"/>
      </w:pPr>
      <w:r w:rsidRPr="00C13AC7">
        <w:rPr>
          <w:b/>
          <w:bCs/>
        </w:rPr>
        <w:t>1.</w:t>
      </w:r>
      <w:r>
        <w:t xml:space="preserve">  </w:t>
      </w:r>
      <w:r w:rsidR="00087039" w:rsidRPr="00582DB9">
        <w:t>Pre účely tejto zmluvy sa na okolnosti vylučujúce zodpovednosť vzťahuje právna úprava podľa § 374 Obchodného zákonníka.</w:t>
      </w:r>
    </w:p>
    <w:p w14:paraId="0A9A7526" w14:textId="77777777" w:rsidR="00273369" w:rsidRPr="00582DB9" w:rsidRDefault="00273369" w:rsidP="0087647F">
      <w:pPr>
        <w:jc w:val="both"/>
      </w:pPr>
    </w:p>
    <w:p w14:paraId="0A9A7527" w14:textId="77777777" w:rsidR="00572376" w:rsidRPr="00582DB9" w:rsidRDefault="00572376" w:rsidP="0087647F">
      <w:pPr>
        <w:jc w:val="both"/>
      </w:pPr>
    </w:p>
    <w:p w14:paraId="0A9A7528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A9A7529" w14:textId="77777777" w:rsidR="00087039" w:rsidRPr="00582DB9" w:rsidRDefault="00087039" w:rsidP="0087647F">
      <w:pPr>
        <w:jc w:val="both"/>
        <w:rPr>
          <w:b/>
        </w:rPr>
      </w:pPr>
    </w:p>
    <w:p w14:paraId="0A9A752A" w14:textId="7A2FABEA" w:rsidR="00087039" w:rsidRPr="00582DB9" w:rsidRDefault="006266F4" w:rsidP="00C13AC7">
      <w:pPr>
        <w:jc w:val="both"/>
      </w:pPr>
      <w:r w:rsidRPr="00C13AC7">
        <w:rPr>
          <w:b/>
          <w:bCs/>
        </w:rPr>
        <w:t>1.</w:t>
      </w:r>
      <w:r>
        <w:t xml:space="preserve">  </w:t>
      </w:r>
      <w:r w:rsidR="00087039" w:rsidRPr="00582DB9">
        <w:t>Možnosť a spôsob odstúpenia od tejto zmluvy, alebo od časti záväzkov tejto zmluvy sa riadi ustanoveniami Obchodného zákonníka.</w:t>
      </w:r>
    </w:p>
    <w:p w14:paraId="0A9A752B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0A9A752C" w14:textId="77777777" w:rsidR="00087039" w:rsidRPr="00582DB9" w:rsidRDefault="00087039" w:rsidP="0087647F">
      <w:pPr>
        <w:jc w:val="both"/>
      </w:pPr>
      <w:r w:rsidRPr="00582DB9"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0A9A752D" w14:textId="455BC1AB" w:rsidR="00087039" w:rsidRPr="00582DB9" w:rsidRDefault="00BB7343" w:rsidP="00C13AC7">
      <w:pPr>
        <w:numPr>
          <w:ilvl w:val="0"/>
          <w:numId w:val="2"/>
        </w:numPr>
        <w:ind w:left="0" w:firstLine="0"/>
        <w:jc w:val="both"/>
      </w:pPr>
      <w:r>
        <w:lastRenderedPageBreak/>
        <w:t xml:space="preserve"> </w:t>
      </w:r>
      <w:r w:rsidR="00087039" w:rsidRPr="00582DB9">
        <w:t xml:space="preserve">ak zhotoviteľ bude preukázateľne vykonávať stavebné práce vadne, t.j. v rozpore s </w:t>
      </w:r>
      <w:r w:rsidR="004B1A6A">
        <w:t xml:space="preserve">    </w:t>
      </w:r>
      <w:r>
        <w:t xml:space="preserve">   </w:t>
      </w:r>
      <w:r w:rsidR="00B27C9B">
        <w:t xml:space="preserve">     </w:t>
      </w:r>
      <w:r w:rsidR="00087039" w:rsidRPr="00582DB9">
        <w:t>podmienkami dohodnutými v zmluve alebo technologickými postupmi určenými platnými normami a projektovou dokumentáciou a ak napriek upozorneniu objednávateľa vadné plnenie v primeranej lehote neodstránil</w:t>
      </w:r>
    </w:p>
    <w:p w14:paraId="0A9A752F" w14:textId="4C6B7095" w:rsidR="00625D21" w:rsidRPr="00C13AC7" w:rsidRDefault="00625D21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zhotoviteľ neprevezme stavenisko v zmysle čl. IV, bod 2, tejto zmluvy o dielo</w:t>
      </w:r>
    </w:p>
    <w:p w14:paraId="7EDA75F0" w14:textId="20D89671" w:rsidR="000E3E7B" w:rsidRPr="00C13AC7" w:rsidRDefault="00087039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zhotoviteľ bude postupovať pri výkone práce tak, že to bude nasvedčovať tomu, že zmluvný termín dokončenia diela nebude dodržaný</w:t>
      </w:r>
    </w:p>
    <w:p w14:paraId="7DFE374F" w14:textId="30102A45" w:rsidR="000E3E7B" w:rsidRPr="00C13AC7" w:rsidRDefault="009A426A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zhotoviteľ nedodrží ktorýkoľvek z objednávateľom určených  míľnikov</w:t>
      </w:r>
    </w:p>
    <w:p w14:paraId="55941292" w14:textId="77325BE6" w:rsidR="000E3E7B" w:rsidRPr="00C13AC7" w:rsidRDefault="00087039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 xml:space="preserve">ak zhotoviteľ bude v omeškaní s ukončením a odovzdaním diela  viac ako </w:t>
      </w:r>
      <w:r w:rsidR="007B4121" w:rsidRPr="00C13AC7">
        <w:rPr>
          <w:rFonts w:ascii="Times New Roman" w:hAnsi="Times New Roman"/>
          <w:sz w:val="24"/>
          <w:szCs w:val="24"/>
        </w:rPr>
        <w:t>7</w:t>
      </w:r>
      <w:r w:rsidRPr="00C13AC7">
        <w:rPr>
          <w:rFonts w:ascii="Times New Roman" w:hAnsi="Times New Roman"/>
          <w:sz w:val="24"/>
          <w:szCs w:val="24"/>
        </w:rPr>
        <w:t xml:space="preserve"> dní</w:t>
      </w:r>
    </w:p>
    <w:p w14:paraId="0A9A7533" w14:textId="77777777" w:rsidR="00087039" w:rsidRPr="00C13AC7" w:rsidRDefault="00087039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objednávateľ bude meškať s úhradou faktúr dlhšie ako 30 dní</w:t>
      </w:r>
      <w:r w:rsidR="005A486E" w:rsidRPr="00C13AC7">
        <w:rPr>
          <w:rFonts w:ascii="Times New Roman" w:hAnsi="Times New Roman"/>
          <w:sz w:val="24"/>
          <w:szCs w:val="24"/>
        </w:rPr>
        <w:t>, za predpokladu, že budú splnené všetky podmienky uvedené v čl. VI tejto zmluvy.</w:t>
      </w:r>
    </w:p>
    <w:p w14:paraId="0A9A7534" w14:textId="77777777" w:rsidR="00087039" w:rsidRPr="00582DB9" w:rsidRDefault="00087039" w:rsidP="0087647F">
      <w:pPr>
        <w:jc w:val="both"/>
      </w:pPr>
    </w:p>
    <w:p w14:paraId="0A9A7535" w14:textId="4BD01552" w:rsidR="00B739B8" w:rsidRPr="00582DB9" w:rsidRDefault="006266F4" w:rsidP="00C13AC7">
      <w:pPr>
        <w:pStyle w:val="Zkladntext"/>
        <w:spacing w:after="0"/>
        <w:jc w:val="both"/>
        <w:rPr>
          <w:b/>
          <w:caps/>
        </w:rPr>
      </w:pPr>
      <w:r w:rsidRPr="00C13AC7">
        <w:rPr>
          <w:b/>
          <w:bCs/>
        </w:rPr>
        <w:t>2</w:t>
      </w:r>
      <w:r>
        <w:t xml:space="preserve">.  </w:t>
      </w:r>
      <w:r w:rsidR="00087039"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0A9A7536" w14:textId="77777777" w:rsidR="00EE633A" w:rsidRPr="00582DB9" w:rsidRDefault="00EE633A" w:rsidP="00EE633A">
      <w:pPr>
        <w:pStyle w:val="Zkladntext"/>
        <w:spacing w:after="0"/>
        <w:jc w:val="both"/>
      </w:pPr>
    </w:p>
    <w:p w14:paraId="0A9A7537" w14:textId="77777777" w:rsidR="00EE633A" w:rsidRPr="00582DB9" w:rsidRDefault="00EE633A" w:rsidP="00EE633A">
      <w:pPr>
        <w:pStyle w:val="Zkladntext"/>
        <w:spacing w:after="0"/>
        <w:jc w:val="both"/>
        <w:rPr>
          <w:b/>
          <w:caps/>
        </w:rPr>
      </w:pPr>
    </w:p>
    <w:p w14:paraId="0A9A7539" w14:textId="77777777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0A9A753A" w14:textId="77777777" w:rsidR="00087039" w:rsidRPr="00582DB9" w:rsidRDefault="00087039"/>
    <w:p w14:paraId="0A9A753B" w14:textId="67388917" w:rsidR="00087039" w:rsidRPr="00582DB9" w:rsidRDefault="00CD4198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0A9A753C" w14:textId="77777777" w:rsidR="008C554D" w:rsidRPr="00582DB9" w:rsidRDefault="008C554D" w:rsidP="00C13AC7">
      <w:pPr>
        <w:pStyle w:val="Odsekzoznamu"/>
        <w:spacing w:line="240" w:lineRule="auto"/>
        <w:ind w:left="0"/>
        <w:jc w:val="both"/>
      </w:pPr>
    </w:p>
    <w:p w14:paraId="0A9A753D" w14:textId="10589318" w:rsidR="003C78B8" w:rsidRPr="00582DB9" w:rsidRDefault="00CD4198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32999D37" w14:textId="180EA1C7" w:rsidR="006B1C66" w:rsidRDefault="00CD4198" w:rsidP="00CD4198">
      <w:pPr>
        <w:overflowPunct w:val="0"/>
        <w:adjustRightInd w:val="0"/>
        <w:jc w:val="both"/>
        <w:textAlignment w:val="baseline"/>
      </w:pPr>
      <w:r w:rsidRPr="00C13AC7">
        <w:rPr>
          <w:b/>
          <w:bCs/>
        </w:rPr>
        <w:t>3.</w:t>
      </w:r>
      <w:r>
        <w:t xml:space="preserve"> </w:t>
      </w:r>
      <w:r w:rsidR="006B1C66">
        <w:t>Zmluvné strany sa dohodli, že zhotoviteľ nie je oprávnený postúpiť akékoľvek svoje pohľadávky voči objednávateľovi podľa § 524 Občianskeho zákonníka plynúce z tejto zmluvy alebo súvisiace s touto zmluvu na tretí subjekt bez predchádzajúceho písomného súhlasu objednávateľa. Právny úkon, na základe ktorého zhotoviteľ postúpi svoje pohľadávky bez predchádzajúceho súhlasu objednávateľa na tretiu osobu, je neplatný</w:t>
      </w:r>
    </w:p>
    <w:p w14:paraId="56413270" w14:textId="77777777" w:rsidR="006B1C66" w:rsidRDefault="006B1C66" w:rsidP="00CD4198">
      <w:pPr>
        <w:overflowPunct w:val="0"/>
        <w:adjustRightInd w:val="0"/>
        <w:jc w:val="both"/>
        <w:textAlignment w:val="baseline"/>
      </w:pPr>
    </w:p>
    <w:p w14:paraId="0A9A753E" w14:textId="61FC87A8" w:rsidR="003C78B8" w:rsidRPr="00582DB9" w:rsidRDefault="006B1C66" w:rsidP="00C13AC7">
      <w:pPr>
        <w:overflowPunct w:val="0"/>
        <w:adjustRightInd w:val="0"/>
        <w:jc w:val="both"/>
        <w:textAlignment w:val="baseline"/>
      </w:pPr>
      <w:r w:rsidRPr="00C13AC7">
        <w:rPr>
          <w:b/>
          <w:bCs/>
        </w:rPr>
        <w:t>4.</w:t>
      </w:r>
      <w:r>
        <w:t xml:space="preserve">  </w:t>
      </w:r>
      <w:r w:rsidR="003C78B8" w:rsidRPr="00582DB9">
        <w:t>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0A9A753F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0A9A7540" w14:textId="68D8D9D7" w:rsidR="003C78B8" w:rsidRPr="00582DB9" w:rsidRDefault="006B1C66" w:rsidP="00C13AC7">
      <w:pPr>
        <w:overflowPunct w:val="0"/>
        <w:adjustRightInd w:val="0"/>
        <w:jc w:val="both"/>
        <w:textAlignment w:val="baseline"/>
      </w:pPr>
      <w:r>
        <w:rPr>
          <w:b/>
          <w:bCs/>
        </w:rPr>
        <w:t>5</w:t>
      </w:r>
      <w:r w:rsidR="00CD4198" w:rsidRPr="00C13AC7">
        <w:rPr>
          <w:b/>
          <w:bCs/>
        </w:rPr>
        <w:t>.</w:t>
      </w:r>
      <w:r w:rsidR="00CD4198">
        <w:t xml:space="preserve">  </w:t>
      </w:r>
      <w:r w:rsidR="003C78B8"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0A9A7541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0A9A7542" w14:textId="7D7F18B8" w:rsidR="003C78B8" w:rsidRPr="00582DB9" w:rsidRDefault="006B1C66" w:rsidP="00C13AC7">
      <w:pPr>
        <w:overflowPunct w:val="0"/>
        <w:adjustRightInd w:val="0"/>
        <w:jc w:val="both"/>
        <w:textAlignment w:val="baseline"/>
      </w:pPr>
      <w:r>
        <w:rPr>
          <w:b/>
          <w:bCs/>
        </w:rPr>
        <w:t>6</w:t>
      </w:r>
      <w:r w:rsidR="002C4777">
        <w:t xml:space="preserve">.  </w:t>
      </w:r>
      <w:r w:rsidR="003C78B8" w:rsidRPr="00582DB9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0A9A7543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9A7544" w14:textId="43EC1F6F" w:rsidR="003C78B8" w:rsidRPr="00582DB9" w:rsidRDefault="006B1C66" w:rsidP="00C13AC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>7</w:t>
      </w:r>
      <w:r w:rsidR="002C4777">
        <w:t xml:space="preserve">.  </w:t>
      </w:r>
      <w:r w:rsidR="003C78B8" w:rsidRPr="00582DB9">
        <w:t>V prípade odopretia prijatia písomnosti sa za deň doručenia považuje deň odopretia prijatia.</w:t>
      </w:r>
    </w:p>
    <w:p w14:paraId="0A9A7545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0A9A7546" w14:textId="1E10D914" w:rsidR="003C78B8" w:rsidRPr="00582DB9" w:rsidRDefault="006B1C66" w:rsidP="00C13AC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>8</w:t>
      </w:r>
      <w:r w:rsidR="002C4777" w:rsidRPr="00C13AC7">
        <w:rPr>
          <w:b/>
          <w:bCs/>
        </w:rPr>
        <w:t>.</w:t>
      </w:r>
      <w:r w:rsidR="002C4777">
        <w:t xml:space="preserve">  </w:t>
      </w:r>
      <w:r w:rsidR="003C78B8" w:rsidRPr="00582DB9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="003C78B8" w:rsidRPr="00582DB9">
        <w:rPr>
          <w:snapToGrid w:val="0"/>
        </w:rPr>
        <w:t xml:space="preserve">V prípade pochybností sa </w:t>
      </w:r>
      <w:r w:rsidR="003C78B8" w:rsidRPr="00582DB9">
        <w:t xml:space="preserve">písomnosť doručovaná elektronicky, resp. akákoľvek elektronická komunikácia medzi zmluvnými stranami, </w:t>
      </w:r>
      <w:r w:rsidR="003C78B8" w:rsidRPr="00582DB9">
        <w:rPr>
          <w:snapToGrid w:val="0"/>
        </w:rPr>
        <w:t>považuje za doručenú dňom 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0A9A7547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9A7548" w14:textId="40CDA0EE" w:rsidR="00087039" w:rsidRPr="00582DB9" w:rsidRDefault="006B1C66" w:rsidP="00C13AC7">
      <w:pPr>
        <w:overflowPunct w:val="0"/>
        <w:autoSpaceDE w:val="0"/>
        <w:autoSpaceDN w:val="0"/>
        <w:adjustRightInd w:val="0"/>
        <w:jc w:val="both"/>
        <w:textAlignment w:val="baseline"/>
      </w:pPr>
      <w:r w:rsidRPr="00C13AC7">
        <w:rPr>
          <w:b/>
          <w:bCs/>
        </w:rPr>
        <w:t>9.</w:t>
      </w:r>
      <w:r>
        <w:t xml:space="preserve">  </w:t>
      </w:r>
      <w:r w:rsidR="00087039" w:rsidRPr="00582DB9">
        <w:t>Vzťahy medzi zmluvnými stranami sa riadia zákonmi Slovenskej republiky.</w:t>
      </w:r>
      <w:r w:rsidR="005E416F" w:rsidRPr="00582DB9">
        <w:t xml:space="preserve"> </w:t>
      </w:r>
      <w:r w:rsidR="00087039"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0A9A7549" w14:textId="77777777" w:rsidR="00087039" w:rsidRPr="00582DB9" w:rsidRDefault="00087039" w:rsidP="0087647F">
      <w:pPr>
        <w:tabs>
          <w:tab w:val="num" w:pos="0"/>
        </w:tabs>
        <w:jc w:val="both"/>
      </w:pPr>
    </w:p>
    <w:p w14:paraId="0A9A754A" w14:textId="78A5FE63" w:rsidR="00916812" w:rsidRDefault="006B1C66" w:rsidP="00C13AC7">
      <w:pPr>
        <w:tabs>
          <w:tab w:val="left" w:pos="-142"/>
        </w:tabs>
        <w:jc w:val="both"/>
      </w:pPr>
      <w:r w:rsidRPr="00C13AC7">
        <w:rPr>
          <w:b/>
          <w:bCs/>
        </w:rPr>
        <w:t>10</w:t>
      </w:r>
      <w:r>
        <w:t xml:space="preserve">.  </w:t>
      </w:r>
      <w:r w:rsidR="00B739B8" w:rsidRPr="00582DB9">
        <w:t>Táto zmluva je vyhotovená v 5</w:t>
      </w:r>
      <w:r w:rsidR="00087039" w:rsidRPr="00582DB9">
        <w:t xml:space="preserve"> exemplároch, </w:t>
      </w:r>
      <w:r w:rsidR="00B739B8" w:rsidRPr="00582DB9">
        <w:t>4</w:t>
      </w:r>
      <w:r w:rsidR="00087039" w:rsidRPr="00582DB9">
        <w:t xml:space="preserve">x pre objednávateľa a 1x pre zhotoviteľa. </w:t>
      </w:r>
    </w:p>
    <w:p w14:paraId="0A9A754B" w14:textId="77777777" w:rsidR="00916812" w:rsidRDefault="00916812" w:rsidP="00916812">
      <w:pPr>
        <w:pStyle w:val="Odsekzoznamu"/>
        <w:rPr>
          <w:bCs/>
          <w:i/>
        </w:rPr>
      </w:pPr>
    </w:p>
    <w:p w14:paraId="0A9A754C" w14:textId="0B24ECE3" w:rsidR="001D171B" w:rsidRDefault="002C3479" w:rsidP="00C13AC7">
      <w:pPr>
        <w:tabs>
          <w:tab w:val="left" w:pos="-142"/>
        </w:tabs>
        <w:spacing w:after="240"/>
        <w:jc w:val="both"/>
      </w:pPr>
      <w:r w:rsidRPr="00C13AC7">
        <w:rPr>
          <w:b/>
          <w:bCs/>
        </w:rPr>
        <w:t>11</w:t>
      </w:r>
      <w:r>
        <w:t xml:space="preserve">.  </w:t>
      </w:r>
      <w:r w:rsidR="00916812" w:rsidRPr="00EA5B21">
        <w:t>Táto zmluva nadobúda platnosť dňom jej podpisu oboma zmluvnými stranami a účinnosť po kumulatívnom splnení nasledovných podmienok:</w:t>
      </w:r>
    </w:p>
    <w:p w14:paraId="0A9A754D" w14:textId="1FECD093" w:rsidR="001D171B" w:rsidRDefault="002C3479" w:rsidP="00C13AC7">
      <w:pPr>
        <w:tabs>
          <w:tab w:val="left" w:pos="-142"/>
        </w:tabs>
        <w:spacing w:after="240"/>
        <w:ind w:left="360"/>
        <w:jc w:val="both"/>
      </w:pPr>
      <w:r w:rsidRPr="00C13AC7">
        <w:rPr>
          <w:b/>
          <w:bCs/>
        </w:rPr>
        <w:t>11.1</w:t>
      </w:r>
      <w:r>
        <w:t xml:space="preserve"> </w:t>
      </w:r>
      <w:r w:rsidR="00FA267D" w:rsidRPr="001D171B">
        <w:t>po splnení odkladacej podmienky, ktorá spočíva v tom, že dôjde k schváleniu procesu verejného obstarávania na daný predmet zákazky poskytovateľom NFP.  Za deň splnenia odkladacej podmienky sa považuje deň, kedy objednávateľ prostredníctvom systému EVO/ písomne  oznámi</w:t>
      </w:r>
      <w:r w:rsidR="001D171B" w:rsidRPr="001D171B">
        <w:t xml:space="preserve"> dodávateľovi, </w:t>
      </w:r>
      <w:r w:rsidR="00FA267D" w:rsidRPr="001D171B">
        <w:t>že došlo k schváleniu procesu verejného obstarávania</w:t>
      </w:r>
    </w:p>
    <w:p w14:paraId="0A9A754E" w14:textId="77777777" w:rsidR="001D171B" w:rsidRDefault="001D171B" w:rsidP="001D171B">
      <w:pPr>
        <w:tabs>
          <w:tab w:val="left" w:pos="-142"/>
        </w:tabs>
        <w:spacing w:after="240"/>
        <w:ind w:left="792"/>
        <w:jc w:val="both"/>
      </w:pPr>
      <w:r>
        <w:t>a</w:t>
      </w:r>
    </w:p>
    <w:p w14:paraId="0A9A754F" w14:textId="34A56BC1" w:rsidR="00FA267D" w:rsidRPr="001D171B" w:rsidRDefault="002C3479" w:rsidP="00C13AC7">
      <w:pPr>
        <w:tabs>
          <w:tab w:val="left" w:pos="-142"/>
        </w:tabs>
        <w:spacing w:after="240"/>
        <w:ind w:left="360"/>
        <w:jc w:val="both"/>
      </w:pPr>
      <w:r w:rsidRPr="00C13AC7">
        <w:rPr>
          <w:b/>
          <w:bCs/>
        </w:rPr>
        <w:t>11.2</w:t>
      </w:r>
      <w:r>
        <w:t xml:space="preserve"> </w:t>
      </w:r>
      <w:r w:rsidR="00FA267D" w:rsidRPr="001D171B">
        <w:t xml:space="preserve">zverejnením v súlade s § 5a </w:t>
      </w:r>
      <w:r w:rsidR="00FC261B">
        <w:t>z</w:t>
      </w:r>
      <w:r w:rsidR="00FA267D" w:rsidRPr="001D171B">
        <w:t>ákona č. 211/2000 Z. z. o slobodnom prístupe k informáciám v platnom znení. Zmluva môže nadobudnúť účinnosť najskôr v deň nasledujúci po zverejnení tejto zmluvy v súlade s uvedeným ustanovením zákona.</w:t>
      </w:r>
    </w:p>
    <w:p w14:paraId="0A9A7550" w14:textId="77777777" w:rsidR="00FA267D" w:rsidRPr="005D01B9" w:rsidRDefault="00FA267D" w:rsidP="00FA267D">
      <w:pPr>
        <w:rPr>
          <w:sz w:val="22"/>
        </w:rPr>
      </w:pPr>
    </w:p>
    <w:p w14:paraId="0A9A7551" w14:textId="77777777" w:rsidR="00FA267D" w:rsidRPr="001F43F4" w:rsidRDefault="00FA267D" w:rsidP="00FA267D">
      <w:r w:rsidRPr="001F43F4">
        <w:t>Za deň nadobudnutia účinnosti zmluvy sa považuje deň, ktorý nastal neskôr.</w:t>
      </w:r>
    </w:p>
    <w:p w14:paraId="0A9A7552" w14:textId="77777777" w:rsidR="00FA267D" w:rsidRDefault="00FA267D" w:rsidP="00FA267D">
      <w:pPr>
        <w:rPr>
          <w:sz w:val="22"/>
        </w:rPr>
      </w:pPr>
    </w:p>
    <w:p w14:paraId="0A9A7553" w14:textId="77777777" w:rsidR="00FA267D" w:rsidRDefault="00FA267D" w:rsidP="00FA267D">
      <w:pPr>
        <w:tabs>
          <w:tab w:val="left" w:pos="-142"/>
        </w:tabs>
        <w:jc w:val="both"/>
      </w:pPr>
    </w:p>
    <w:p w14:paraId="0A9A7554" w14:textId="03D1D8DD" w:rsidR="00FF3A2C" w:rsidRPr="00582DB9" w:rsidRDefault="002C3479" w:rsidP="00C13AC7">
      <w:pPr>
        <w:tabs>
          <w:tab w:val="left" w:pos="-142"/>
        </w:tabs>
        <w:jc w:val="both"/>
      </w:pPr>
      <w:r w:rsidRPr="00C13AC7">
        <w:rPr>
          <w:b/>
          <w:bCs/>
        </w:rPr>
        <w:t>12</w:t>
      </w:r>
      <w:r>
        <w:t xml:space="preserve">.  </w:t>
      </w:r>
      <w:r w:rsidR="00087039" w:rsidRPr="00582DB9">
        <w:t>Prílohou tejto zmluvy je rozpočet stavby</w:t>
      </w:r>
      <w:r w:rsidR="006522B0" w:rsidRPr="00582DB9">
        <w:t xml:space="preserve"> a zoznam subdodávateľov.</w:t>
      </w:r>
    </w:p>
    <w:p w14:paraId="0A9A7555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0A9A7556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0A9A7557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0A9A7558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A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0A9A755B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C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E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0A9A755F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A9A7560" w14:textId="77777777" w:rsidR="00087039" w:rsidRPr="00582DB9" w:rsidRDefault="00823786" w:rsidP="0087647F">
      <w:r w:rsidRPr="00582DB9">
        <w:t>Mgr. Peter Fiabáne</w:t>
      </w:r>
    </w:p>
    <w:p w14:paraId="0A9A7561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4E28" w16cex:dateUtc="2021-04-20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E48F6C" w16cid:durableId="24294E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 w15:restartNumberingAfterBreak="0">
    <w:nsid w:val="134E525A"/>
    <w:multiLevelType w:val="hybridMultilevel"/>
    <w:tmpl w:val="B51CA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63B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422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1" w15:restartNumberingAfterBreak="0">
    <w:nsid w:val="31956420"/>
    <w:multiLevelType w:val="multilevel"/>
    <w:tmpl w:val="CDDCE7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7536C2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9" w15:restartNumberingAfterBreak="0">
    <w:nsid w:val="4C621E10"/>
    <w:multiLevelType w:val="hybridMultilevel"/>
    <w:tmpl w:val="A19420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34F5B"/>
    <w:multiLevelType w:val="multilevel"/>
    <w:tmpl w:val="7D9E8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8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9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22"/>
  </w:num>
  <w:num w:numId="12">
    <w:abstractNumId w:val="5"/>
  </w:num>
  <w:num w:numId="13">
    <w:abstractNumId w:val="14"/>
  </w:num>
  <w:num w:numId="14">
    <w:abstractNumId w:val="13"/>
  </w:num>
  <w:num w:numId="15">
    <w:abstractNumId w:val="16"/>
  </w:num>
  <w:num w:numId="16">
    <w:abstractNumId w:val="6"/>
  </w:num>
  <w:num w:numId="17">
    <w:abstractNumId w:val="2"/>
  </w:num>
  <w:num w:numId="18">
    <w:abstractNumId w:val="4"/>
  </w:num>
  <w:num w:numId="19">
    <w:abstractNumId w:val="21"/>
  </w:num>
  <w:num w:numId="20">
    <w:abstractNumId w:val="28"/>
  </w:num>
  <w:num w:numId="21">
    <w:abstractNumId w:val="25"/>
  </w:num>
  <w:num w:numId="22">
    <w:abstractNumId w:val="23"/>
  </w:num>
  <w:num w:numId="23">
    <w:abstractNumId w:val="8"/>
  </w:num>
  <w:num w:numId="24">
    <w:abstractNumId w:val="1"/>
  </w:num>
  <w:num w:numId="25">
    <w:abstractNumId w:val="26"/>
  </w:num>
  <w:num w:numId="26">
    <w:abstractNumId w:val="12"/>
  </w:num>
  <w:num w:numId="27">
    <w:abstractNumId w:val="11"/>
  </w:num>
  <w:num w:numId="28">
    <w:abstractNumId w:val="3"/>
  </w:num>
  <w:num w:numId="29">
    <w:abstractNumId w:val="7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4785F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B6226"/>
    <w:rsid w:val="000B63E9"/>
    <w:rsid w:val="000C01B4"/>
    <w:rsid w:val="000C46DD"/>
    <w:rsid w:val="000C5CCF"/>
    <w:rsid w:val="000D5258"/>
    <w:rsid w:val="000D78C3"/>
    <w:rsid w:val="000E3E7B"/>
    <w:rsid w:val="000F0A53"/>
    <w:rsid w:val="000F0B49"/>
    <w:rsid w:val="000F6022"/>
    <w:rsid w:val="000F7AD4"/>
    <w:rsid w:val="000F7D5B"/>
    <w:rsid w:val="00101EB7"/>
    <w:rsid w:val="00105E4D"/>
    <w:rsid w:val="0011249B"/>
    <w:rsid w:val="00117481"/>
    <w:rsid w:val="001215BA"/>
    <w:rsid w:val="001257F7"/>
    <w:rsid w:val="0012789F"/>
    <w:rsid w:val="00130B74"/>
    <w:rsid w:val="00131AB2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0F59"/>
    <w:rsid w:val="001A4A11"/>
    <w:rsid w:val="001A5AA2"/>
    <w:rsid w:val="001B072E"/>
    <w:rsid w:val="001B0E6A"/>
    <w:rsid w:val="001B3BC1"/>
    <w:rsid w:val="001B44C2"/>
    <w:rsid w:val="001B5205"/>
    <w:rsid w:val="001B75A8"/>
    <w:rsid w:val="001C3025"/>
    <w:rsid w:val="001D0E47"/>
    <w:rsid w:val="001D171B"/>
    <w:rsid w:val="001D3BB6"/>
    <w:rsid w:val="001D6395"/>
    <w:rsid w:val="001D661E"/>
    <w:rsid w:val="001E6BFF"/>
    <w:rsid w:val="001F14F0"/>
    <w:rsid w:val="001F3192"/>
    <w:rsid w:val="001F3789"/>
    <w:rsid w:val="001F43F4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03F6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1F7C"/>
    <w:rsid w:val="00262C99"/>
    <w:rsid w:val="00273369"/>
    <w:rsid w:val="00283731"/>
    <w:rsid w:val="002853B1"/>
    <w:rsid w:val="00285D01"/>
    <w:rsid w:val="00291765"/>
    <w:rsid w:val="00294DB7"/>
    <w:rsid w:val="002959EC"/>
    <w:rsid w:val="002B7282"/>
    <w:rsid w:val="002C0B7E"/>
    <w:rsid w:val="002C3479"/>
    <w:rsid w:val="002C4777"/>
    <w:rsid w:val="002C5044"/>
    <w:rsid w:val="002C537D"/>
    <w:rsid w:val="002C617F"/>
    <w:rsid w:val="002C70FA"/>
    <w:rsid w:val="002E11B6"/>
    <w:rsid w:val="002E1C31"/>
    <w:rsid w:val="002E5029"/>
    <w:rsid w:val="002F3469"/>
    <w:rsid w:val="002F3BDC"/>
    <w:rsid w:val="002F41B9"/>
    <w:rsid w:val="002F47CF"/>
    <w:rsid w:val="002F6B2A"/>
    <w:rsid w:val="00303142"/>
    <w:rsid w:val="003042B5"/>
    <w:rsid w:val="0031008C"/>
    <w:rsid w:val="003177C6"/>
    <w:rsid w:val="00320425"/>
    <w:rsid w:val="00320D2E"/>
    <w:rsid w:val="003219BC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575F"/>
    <w:rsid w:val="003460DD"/>
    <w:rsid w:val="00364D8A"/>
    <w:rsid w:val="00365E3D"/>
    <w:rsid w:val="003702AF"/>
    <w:rsid w:val="00373517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7A3D"/>
    <w:rsid w:val="00400599"/>
    <w:rsid w:val="0040317C"/>
    <w:rsid w:val="00404B20"/>
    <w:rsid w:val="00405DFE"/>
    <w:rsid w:val="00406476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3574"/>
    <w:rsid w:val="00445AFD"/>
    <w:rsid w:val="00450367"/>
    <w:rsid w:val="00454C9F"/>
    <w:rsid w:val="00455A22"/>
    <w:rsid w:val="0045608D"/>
    <w:rsid w:val="00460F03"/>
    <w:rsid w:val="00462174"/>
    <w:rsid w:val="00465E82"/>
    <w:rsid w:val="0047009E"/>
    <w:rsid w:val="004723D0"/>
    <w:rsid w:val="004730B7"/>
    <w:rsid w:val="0047384A"/>
    <w:rsid w:val="00474DBC"/>
    <w:rsid w:val="004753A4"/>
    <w:rsid w:val="0048223D"/>
    <w:rsid w:val="00483622"/>
    <w:rsid w:val="00492861"/>
    <w:rsid w:val="00492E43"/>
    <w:rsid w:val="004949BF"/>
    <w:rsid w:val="004A2208"/>
    <w:rsid w:val="004A3829"/>
    <w:rsid w:val="004B1A6A"/>
    <w:rsid w:val="004B665F"/>
    <w:rsid w:val="004B6A88"/>
    <w:rsid w:val="004C1348"/>
    <w:rsid w:val="004C426A"/>
    <w:rsid w:val="004D377A"/>
    <w:rsid w:val="004E0016"/>
    <w:rsid w:val="004F10B2"/>
    <w:rsid w:val="004F196A"/>
    <w:rsid w:val="0051332E"/>
    <w:rsid w:val="00521E33"/>
    <w:rsid w:val="00521FCE"/>
    <w:rsid w:val="00525A49"/>
    <w:rsid w:val="00531C2A"/>
    <w:rsid w:val="005351E6"/>
    <w:rsid w:val="005562A4"/>
    <w:rsid w:val="00556FD4"/>
    <w:rsid w:val="00563597"/>
    <w:rsid w:val="00570058"/>
    <w:rsid w:val="0057043A"/>
    <w:rsid w:val="00572376"/>
    <w:rsid w:val="005769D8"/>
    <w:rsid w:val="00582DB9"/>
    <w:rsid w:val="00586809"/>
    <w:rsid w:val="005933E8"/>
    <w:rsid w:val="005971C1"/>
    <w:rsid w:val="005979FC"/>
    <w:rsid w:val="005A1587"/>
    <w:rsid w:val="005A2DC8"/>
    <w:rsid w:val="005A486E"/>
    <w:rsid w:val="005A7002"/>
    <w:rsid w:val="005A7349"/>
    <w:rsid w:val="005B0EE6"/>
    <w:rsid w:val="005B27C1"/>
    <w:rsid w:val="005B7837"/>
    <w:rsid w:val="005C1CE3"/>
    <w:rsid w:val="005D01B9"/>
    <w:rsid w:val="005D0A54"/>
    <w:rsid w:val="005D0DEC"/>
    <w:rsid w:val="005D27C8"/>
    <w:rsid w:val="005D429C"/>
    <w:rsid w:val="005D7384"/>
    <w:rsid w:val="005E416F"/>
    <w:rsid w:val="005E47C7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25D21"/>
    <w:rsid w:val="006266F4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3FD6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95F0E"/>
    <w:rsid w:val="006A0964"/>
    <w:rsid w:val="006A1DA7"/>
    <w:rsid w:val="006A2BA7"/>
    <w:rsid w:val="006A3BDF"/>
    <w:rsid w:val="006B05E0"/>
    <w:rsid w:val="006B1222"/>
    <w:rsid w:val="006B1C66"/>
    <w:rsid w:val="006B48D5"/>
    <w:rsid w:val="006B5EF4"/>
    <w:rsid w:val="006B72E7"/>
    <w:rsid w:val="006C3205"/>
    <w:rsid w:val="006C4C9F"/>
    <w:rsid w:val="006C6CCF"/>
    <w:rsid w:val="006D0A9D"/>
    <w:rsid w:val="006D3B99"/>
    <w:rsid w:val="006D68BB"/>
    <w:rsid w:val="006E3EEA"/>
    <w:rsid w:val="006E55AE"/>
    <w:rsid w:val="006E55B4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5EE"/>
    <w:rsid w:val="00746B75"/>
    <w:rsid w:val="00752802"/>
    <w:rsid w:val="00760AF8"/>
    <w:rsid w:val="00763431"/>
    <w:rsid w:val="00763A63"/>
    <w:rsid w:val="00766E10"/>
    <w:rsid w:val="00767F6E"/>
    <w:rsid w:val="00770E2C"/>
    <w:rsid w:val="00786692"/>
    <w:rsid w:val="00786B00"/>
    <w:rsid w:val="00786F6C"/>
    <w:rsid w:val="00790951"/>
    <w:rsid w:val="007A0E6E"/>
    <w:rsid w:val="007A1C2D"/>
    <w:rsid w:val="007B0793"/>
    <w:rsid w:val="007B2CB3"/>
    <w:rsid w:val="007B4121"/>
    <w:rsid w:val="007B6A9B"/>
    <w:rsid w:val="007B7AB4"/>
    <w:rsid w:val="007C35B4"/>
    <w:rsid w:val="007C5497"/>
    <w:rsid w:val="007D2A5F"/>
    <w:rsid w:val="007E1EF8"/>
    <w:rsid w:val="007E3A0F"/>
    <w:rsid w:val="00801732"/>
    <w:rsid w:val="0080235C"/>
    <w:rsid w:val="008036C4"/>
    <w:rsid w:val="00804462"/>
    <w:rsid w:val="00804C59"/>
    <w:rsid w:val="0080521C"/>
    <w:rsid w:val="008077FB"/>
    <w:rsid w:val="00810055"/>
    <w:rsid w:val="00816216"/>
    <w:rsid w:val="00817F9E"/>
    <w:rsid w:val="008211C4"/>
    <w:rsid w:val="00823786"/>
    <w:rsid w:val="008302D1"/>
    <w:rsid w:val="0083085F"/>
    <w:rsid w:val="008323B8"/>
    <w:rsid w:val="00840357"/>
    <w:rsid w:val="00841E9A"/>
    <w:rsid w:val="00844F1E"/>
    <w:rsid w:val="00847F53"/>
    <w:rsid w:val="00851A61"/>
    <w:rsid w:val="00862E33"/>
    <w:rsid w:val="00864AA8"/>
    <w:rsid w:val="00870A47"/>
    <w:rsid w:val="00870DB6"/>
    <w:rsid w:val="00875EB4"/>
    <w:rsid w:val="0087647F"/>
    <w:rsid w:val="00880CF8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89A"/>
    <w:rsid w:val="008B2B6B"/>
    <w:rsid w:val="008B4F77"/>
    <w:rsid w:val="008C2983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61C1"/>
    <w:rsid w:val="008F1A2D"/>
    <w:rsid w:val="009011FC"/>
    <w:rsid w:val="00904F3C"/>
    <w:rsid w:val="0091304C"/>
    <w:rsid w:val="00914B12"/>
    <w:rsid w:val="00916812"/>
    <w:rsid w:val="00927820"/>
    <w:rsid w:val="00930006"/>
    <w:rsid w:val="00930BCE"/>
    <w:rsid w:val="00944909"/>
    <w:rsid w:val="0095534C"/>
    <w:rsid w:val="00957BD3"/>
    <w:rsid w:val="009648FA"/>
    <w:rsid w:val="009649A5"/>
    <w:rsid w:val="00965253"/>
    <w:rsid w:val="009737AC"/>
    <w:rsid w:val="00973C10"/>
    <w:rsid w:val="00975031"/>
    <w:rsid w:val="009758C7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07F7"/>
    <w:rsid w:val="00A22267"/>
    <w:rsid w:val="00A24B9A"/>
    <w:rsid w:val="00A30EF7"/>
    <w:rsid w:val="00A3502B"/>
    <w:rsid w:val="00A35299"/>
    <w:rsid w:val="00A41586"/>
    <w:rsid w:val="00A476FE"/>
    <w:rsid w:val="00A50355"/>
    <w:rsid w:val="00A6569B"/>
    <w:rsid w:val="00A70E86"/>
    <w:rsid w:val="00A73E7F"/>
    <w:rsid w:val="00A8161C"/>
    <w:rsid w:val="00A85380"/>
    <w:rsid w:val="00A87991"/>
    <w:rsid w:val="00A87D1F"/>
    <w:rsid w:val="00A91573"/>
    <w:rsid w:val="00A923A5"/>
    <w:rsid w:val="00AB4ADF"/>
    <w:rsid w:val="00AB55CF"/>
    <w:rsid w:val="00AD684B"/>
    <w:rsid w:val="00AE0081"/>
    <w:rsid w:val="00AE069C"/>
    <w:rsid w:val="00AE26D9"/>
    <w:rsid w:val="00AE64ED"/>
    <w:rsid w:val="00AF4FEC"/>
    <w:rsid w:val="00B04DDF"/>
    <w:rsid w:val="00B05AA3"/>
    <w:rsid w:val="00B116D9"/>
    <w:rsid w:val="00B14052"/>
    <w:rsid w:val="00B148BD"/>
    <w:rsid w:val="00B22ED9"/>
    <w:rsid w:val="00B27BD9"/>
    <w:rsid w:val="00B27C9B"/>
    <w:rsid w:val="00B422AC"/>
    <w:rsid w:val="00B425C2"/>
    <w:rsid w:val="00B4479D"/>
    <w:rsid w:val="00B45C99"/>
    <w:rsid w:val="00B50F6E"/>
    <w:rsid w:val="00B5405A"/>
    <w:rsid w:val="00B558F5"/>
    <w:rsid w:val="00B6397D"/>
    <w:rsid w:val="00B66BAC"/>
    <w:rsid w:val="00B67A05"/>
    <w:rsid w:val="00B739B8"/>
    <w:rsid w:val="00B76D5A"/>
    <w:rsid w:val="00B77915"/>
    <w:rsid w:val="00B804A2"/>
    <w:rsid w:val="00B85BF0"/>
    <w:rsid w:val="00B86DC8"/>
    <w:rsid w:val="00B90D77"/>
    <w:rsid w:val="00B949F4"/>
    <w:rsid w:val="00B95A8D"/>
    <w:rsid w:val="00B96107"/>
    <w:rsid w:val="00BA1E53"/>
    <w:rsid w:val="00BA6389"/>
    <w:rsid w:val="00BB2097"/>
    <w:rsid w:val="00BB7343"/>
    <w:rsid w:val="00BC0BCC"/>
    <w:rsid w:val="00BC2E60"/>
    <w:rsid w:val="00BC3A73"/>
    <w:rsid w:val="00BC52C3"/>
    <w:rsid w:val="00BC6115"/>
    <w:rsid w:val="00BC6A48"/>
    <w:rsid w:val="00BC76A4"/>
    <w:rsid w:val="00BD4565"/>
    <w:rsid w:val="00BD474A"/>
    <w:rsid w:val="00BE16AD"/>
    <w:rsid w:val="00BE183C"/>
    <w:rsid w:val="00BE19AE"/>
    <w:rsid w:val="00BE291B"/>
    <w:rsid w:val="00BE5748"/>
    <w:rsid w:val="00BE59DE"/>
    <w:rsid w:val="00BE6245"/>
    <w:rsid w:val="00BF1E89"/>
    <w:rsid w:val="00BF6BF6"/>
    <w:rsid w:val="00C0295C"/>
    <w:rsid w:val="00C10390"/>
    <w:rsid w:val="00C13898"/>
    <w:rsid w:val="00C13AC7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315C"/>
    <w:rsid w:val="00CD4198"/>
    <w:rsid w:val="00CD57C9"/>
    <w:rsid w:val="00CD6C4F"/>
    <w:rsid w:val="00CE1130"/>
    <w:rsid w:val="00CE574C"/>
    <w:rsid w:val="00CE62CC"/>
    <w:rsid w:val="00CF0AC1"/>
    <w:rsid w:val="00CF2ED8"/>
    <w:rsid w:val="00CF34C3"/>
    <w:rsid w:val="00CF46F4"/>
    <w:rsid w:val="00D1741A"/>
    <w:rsid w:val="00D21749"/>
    <w:rsid w:val="00D35074"/>
    <w:rsid w:val="00D35883"/>
    <w:rsid w:val="00D4182B"/>
    <w:rsid w:val="00D4453F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3515"/>
    <w:rsid w:val="00D7532C"/>
    <w:rsid w:val="00D76F6A"/>
    <w:rsid w:val="00D83C86"/>
    <w:rsid w:val="00D917DD"/>
    <w:rsid w:val="00DA07D2"/>
    <w:rsid w:val="00DC3BF0"/>
    <w:rsid w:val="00DD0121"/>
    <w:rsid w:val="00DE0263"/>
    <w:rsid w:val="00DE22BE"/>
    <w:rsid w:val="00DE2F66"/>
    <w:rsid w:val="00DE7E64"/>
    <w:rsid w:val="00DF01CD"/>
    <w:rsid w:val="00DF1CB5"/>
    <w:rsid w:val="00DF44BC"/>
    <w:rsid w:val="00DF5032"/>
    <w:rsid w:val="00DF706E"/>
    <w:rsid w:val="00DF7BE1"/>
    <w:rsid w:val="00E00122"/>
    <w:rsid w:val="00E025C8"/>
    <w:rsid w:val="00E0305B"/>
    <w:rsid w:val="00E10853"/>
    <w:rsid w:val="00E124EF"/>
    <w:rsid w:val="00E15971"/>
    <w:rsid w:val="00E20F40"/>
    <w:rsid w:val="00E21DE3"/>
    <w:rsid w:val="00E26012"/>
    <w:rsid w:val="00E33BC2"/>
    <w:rsid w:val="00E37522"/>
    <w:rsid w:val="00E56BEF"/>
    <w:rsid w:val="00E57E5E"/>
    <w:rsid w:val="00E709AF"/>
    <w:rsid w:val="00E71672"/>
    <w:rsid w:val="00E721E7"/>
    <w:rsid w:val="00E82F55"/>
    <w:rsid w:val="00E855A1"/>
    <w:rsid w:val="00E8686B"/>
    <w:rsid w:val="00EA4987"/>
    <w:rsid w:val="00EA5B21"/>
    <w:rsid w:val="00EA7808"/>
    <w:rsid w:val="00EB6501"/>
    <w:rsid w:val="00EC1DCE"/>
    <w:rsid w:val="00EC42EA"/>
    <w:rsid w:val="00EC48D9"/>
    <w:rsid w:val="00EC609C"/>
    <w:rsid w:val="00ED1701"/>
    <w:rsid w:val="00ED5668"/>
    <w:rsid w:val="00EE1256"/>
    <w:rsid w:val="00EE62A1"/>
    <w:rsid w:val="00EE633A"/>
    <w:rsid w:val="00EE6B1A"/>
    <w:rsid w:val="00EE716E"/>
    <w:rsid w:val="00EF0EF7"/>
    <w:rsid w:val="00F06035"/>
    <w:rsid w:val="00F060DC"/>
    <w:rsid w:val="00F109B2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C99"/>
    <w:rsid w:val="00F72CA8"/>
    <w:rsid w:val="00F747C4"/>
    <w:rsid w:val="00F93982"/>
    <w:rsid w:val="00FA1C98"/>
    <w:rsid w:val="00FA267D"/>
    <w:rsid w:val="00FA38D1"/>
    <w:rsid w:val="00FA3D7A"/>
    <w:rsid w:val="00FA4ABA"/>
    <w:rsid w:val="00FB5045"/>
    <w:rsid w:val="00FB505E"/>
    <w:rsid w:val="00FB66C9"/>
    <w:rsid w:val="00FC261B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7421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van.martincek@zilina.sk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8B5C-9A01-488F-8EA8-2C5C581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Rudincova Stanislava Mgr.</cp:lastModifiedBy>
  <cp:revision>2</cp:revision>
  <cp:lastPrinted>2019-10-03T09:58:00Z</cp:lastPrinted>
  <dcterms:created xsi:type="dcterms:W3CDTF">2021-05-12T07:02:00Z</dcterms:created>
  <dcterms:modified xsi:type="dcterms:W3CDTF">2021-05-12T07:02:00Z</dcterms:modified>
</cp:coreProperties>
</file>