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8826E" w14:textId="77777777" w:rsidR="008577CE" w:rsidRPr="00DD6D9F" w:rsidRDefault="008577CE" w:rsidP="008577CE">
      <w:pPr>
        <w:pBdr>
          <w:bottom w:val="single" w:sz="4" w:space="1" w:color="auto"/>
        </w:pBdr>
        <w:jc w:val="center"/>
        <w:rPr>
          <w:b w:val="0"/>
        </w:rPr>
      </w:pPr>
      <w:r>
        <w:t>M</w:t>
      </w:r>
      <w:r w:rsidRPr="00DD6D9F">
        <w:t>ESTSKÝ ÚRAD V ŽILINE</w:t>
      </w:r>
    </w:p>
    <w:p w14:paraId="7180890E" w14:textId="77777777" w:rsidR="008577CE" w:rsidRPr="006E1D44" w:rsidRDefault="008577CE" w:rsidP="008577CE"/>
    <w:p w14:paraId="6B16C8C8" w14:textId="77777777" w:rsidR="008577CE" w:rsidRDefault="008577CE" w:rsidP="008577CE"/>
    <w:p w14:paraId="642193AB" w14:textId="77777777" w:rsidR="008577CE" w:rsidRDefault="008577CE" w:rsidP="008577CE"/>
    <w:p w14:paraId="772B006D" w14:textId="5CD9F6DB" w:rsidR="008577CE" w:rsidRPr="008577CE" w:rsidRDefault="008577CE" w:rsidP="008577CE">
      <w:pPr>
        <w:rPr>
          <w:b w:val="0"/>
        </w:rPr>
      </w:pPr>
      <w:r w:rsidRPr="008577CE">
        <w:rPr>
          <w:b w:val="0"/>
        </w:rPr>
        <w:t xml:space="preserve">Materiál na rokovanie </w:t>
      </w:r>
      <w:r w:rsidR="00941A04">
        <w:rPr>
          <w:b w:val="0"/>
        </w:rPr>
        <w:t>pre</w:t>
      </w:r>
    </w:p>
    <w:p w14:paraId="47BC58B9" w14:textId="7AAF6785" w:rsidR="008577CE" w:rsidRPr="00DF304E" w:rsidRDefault="008577CE" w:rsidP="008577CE">
      <w:pPr>
        <w:rPr>
          <w:b w:val="0"/>
        </w:rPr>
      </w:pPr>
      <w:r w:rsidRPr="00DF304E">
        <w:t>Mestské zastupiteľstv</w:t>
      </w:r>
      <w:r w:rsidR="00E351B9">
        <w:t>o</w:t>
      </w:r>
      <w:r w:rsidRPr="00DF304E">
        <w:t xml:space="preserve"> v Žiline</w:t>
      </w:r>
    </w:p>
    <w:p w14:paraId="1FA48641" w14:textId="77777777" w:rsidR="008577CE" w:rsidRDefault="008577CE" w:rsidP="008577CE"/>
    <w:p w14:paraId="05BF2550" w14:textId="77777777" w:rsidR="008577CE" w:rsidRPr="006E1D44" w:rsidRDefault="008577CE" w:rsidP="008577CE">
      <w:pPr>
        <w:rPr>
          <w:b w:val="0"/>
        </w:rPr>
      </w:pPr>
    </w:p>
    <w:p w14:paraId="11071C4C" w14:textId="77777777" w:rsidR="008577CE" w:rsidRDefault="008577CE" w:rsidP="008577CE"/>
    <w:p w14:paraId="58D545DB" w14:textId="77777777" w:rsidR="008577CE" w:rsidRDefault="008577CE" w:rsidP="008577CE">
      <w:r w:rsidRPr="00234E41">
        <w:tab/>
      </w:r>
      <w:r w:rsidRPr="00234E41">
        <w:tab/>
      </w:r>
      <w:r w:rsidRPr="00234E41">
        <w:tab/>
      </w:r>
      <w:r w:rsidRPr="00234E41">
        <w:tab/>
      </w:r>
      <w:r w:rsidRPr="00234E41">
        <w:tab/>
      </w:r>
      <w:r w:rsidRPr="00234E41">
        <w:tab/>
      </w:r>
      <w:r w:rsidRPr="00234E41">
        <w:tab/>
      </w:r>
      <w:r w:rsidRPr="00234E41">
        <w:tab/>
      </w:r>
    </w:p>
    <w:p w14:paraId="08E5CFE2" w14:textId="77777777" w:rsidR="008577CE" w:rsidRPr="008E6A4E" w:rsidRDefault="008577CE" w:rsidP="008577CE">
      <w:pPr>
        <w:rPr>
          <w:b w:val="0"/>
        </w:rPr>
      </w:pPr>
    </w:p>
    <w:p w14:paraId="7364C519" w14:textId="24E365CA" w:rsidR="008577CE" w:rsidRPr="00234E41" w:rsidRDefault="008577CE" w:rsidP="008577CE">
      <w:pPr>
        <w:jc w:val="right"/>
      </w:pPr>
      <w:r w:rsidRPr="008577CE">
        <w:rPr>
          <w:b w:val="0"/>
        </w:rPr>
        <w:t>Číslo materiálu: __</w:t>
      </w:r>
      <w:r w:rsidRPr="008577CE">
        <w:rPr>
          <w:b w:val="0"/>
          <w:color w:val="000000"/>
        </w:rPr>
        <w:t>__</w:t>
      </w:r>
      <w:r w:rsidRPr="006E1D44">
        <w:rPr>
          <w:color w:val="000000"/>
        </w:rPr>
        <w:t>_</w:t>
      </w:r>
      <w:r w:rsidRPr="00A05F1D">
        <w:rPr>
          <w:color w:val="000000"/>
        </w:rPr>
        <w:t>/</w:t>
      </w:r>
      <w:r w:rsidR="00223109" w:rsidRPr="00A05F1D">
        <w:rPr>
          <w:color w:val="000000"/>
        </w:rPr>
        <w:t>202</w:t>
      </w:r>
      <w:r w:rsidR="00D1312E" w:rsidRPr="00A05F1D">
        <w:rPr>
          <w:color w:val="000000"/>
        </w:rPr>
        <w:t>1</w:t>
      </w:r>
    </w:p>
    <w:p w14:paraId="7BEA5287" w14:textId="77777777" w:rsidR="008577CE" w:rsidRPr="00DC2EEE" w:rsidRDefault="008577CE" w:rsidP="008577CE">
      <w:pPr>
        <w:ind w:firstLine="708"/>
      </w:pPr>
      <w:r>
        <w:t xml:space="preserve">                                                                                                </w:t>
      </w:r>
    </w:p>
    <w:p w14:paraId="676D0E62" w14:textId="77777777" w:rsidR="008577CE" w:rsidRDefault="008577CE" w:rsidP="008577CE">
      <w:pPr>
        <w:rPr>
          <w:b w:val="0"/>
        </w:rPr>
      </w:pPr>
    </w:p>
    <w:p w14:paraId="5DCDC3DB" w14:textId="77777777" w:rsidR="008577CE" w:rsidRPr="00234E41" w:rsidRDefault="008577CE" w:rsidP="008577CE">
      <w:pPr>
        <w:rPr>
          <w:b w:val="0"/>
        </w:rPr>
      </w:pPr>
    </w:p>
    <w:p w14:paraId="39DF84DF" w14:textId="77777777" w:rsidR="008577CE" w:rsidRPr="008E6A4E" w:rsidRDefault="008577CE" w:rsidP="008577CE">
      <w:pPr>
        <w:rPr>
          <w:b w:val="0"/>
        </w:rPr>
      </w:pPr>
    </w:p>
    <w:p w14:paraId="4EF93075" w14:textId="77777777" w:rsidR="008577CE" w:rsidRPr="00776E57" w:rsidRDefault="008577CE" w:rsidP="008577CE">
      <w:pPr>
        <w:rPr>
          <w:b w:val="0"/>
        </w:rPr>
      </w:pPr>
      <w:r w:rsidRPr="00776E57">
        <w:rPr>
          <w:b w:val="0"/>
        </w:rPr>
        <w:t>K bodu programu</w:t>
      </w:r>
    </w:p>
    <w:p w14:paraId="48C4E35A" w14:textId="77777777" w:rsidR="008577CE" w:rsidRPr="00776E57" w:rsidRDefault="008577CE" w:rsidP="008577CE">
      <w:pPr>
        <w:rPr>
          <w:b w:val="0"/>
        </w:rPr>
      </w:pPr>
    </w:p>
    <w:p w14:paraId="4452CE49" w14:textId="77777777" w:rsidR="008577CE" w:rsidRPr="00776E57" w:rsidRDefault="008577CE" w:rsidP="008577CE">
      <w:pPr>
        <w:jc w:val="center"/>
        <w:rPr>
          <w:smallCaps/>
          <w:sz w:val="32"/>
          <w:szCs w:val="32"/>
        </w:rPr>
      </w:pPr>
      <w:r w:rsidRPr="00776E57">
        <w:rPr>
          <w:smallCaps/>
          <w:sz w:val="32"/>
          <w:szCs w:val="32"/>
        </w:rPr>
        <w:t xml:space="preserve">SPRÁVA </w:t>
      </w:r>
      <w:r>
        <w:rPr>
          <w:smallCaps/>
          <w:sz w:val="32"/>
          <w:szCs w:val="32"/>
        </w:rPr>
        <w:t xml:space="preserve"> </w:t>
      </w:r>
      <w:r w:rsidR="00BA0C45">
        <w:rPr>
          <w:smallCaps/>
          <w:sz w:val="32"/>
          <w:szCs w:val="32"/>
        </w:rPr>
        <w:t xml:space="preserve"> </w:t>
      </w:r>
      <w:r w:rsidRPr="00776E57">
        <w:rPr>
          <w:smallCaps/>
          <w:sz w:val="32"/>
          <w:szCs w:val="32"/>
        </w:rPr>
        <w:t>O </w:t>
      </w:r>
      <w:r>
        <w:rPr>
          <w:smallCaps/>
          <w:sz w:val="32"/>
          <w:szCs w:val="32"/>
        </w:rPr>
        <w:t xml:space="preserve"> </w:t>
      </w:r>
      <w:r w:rsidR="00BA0C45">
        <w:rPr>
          <w:smallCaps/>
          <w:sz w:val="32"/>
          <w:szCs w:val="32"/>
        </w:rPr>
        <w:t xml:space="preserve"> </w:t>
      </w:r>
      <w:r w:rsidRPr="00776E57">
        <w:rPr>
          <w:smallCaps/>
          <w:sz w:val="32"/>
          <w:szCs w:val="32"/>
        </w:rPr>
        <w:t xml:space="preserve">VÝSLEDKOCH </w:t>
      </w:r>
      <w:r>
        <w:rPr>
          <w:smallCaps/>
          <w:sz w:val="32"/>
          <w:szCs w:val="32"/>
        </w:rPr>
        <w:t xml:space="preserve"> </w:t>
      </w:r>
      <w:r w:rsidR="00BA0C45">
        <w:rPr>
          <w:smallCaps/>
          <w:sz w:val="32"/>
          <w:szCs w:val="32"/>
        </w:rPr>
        <w:t xml:space="preserve"> </w:t>
      </w:r>
      <w:r w:rsidRPr="00776E57">
        <w:rPr>
          <w:smallCaps/>
          <w:sz w:val="32"/>
          <w:szCs w:val="32"/>
        </w:rPr>
        <w:t>KONTROL</w:t>
      </w:r>
    </w:p>
    <w:p w14:paraId="37C09126" w14:textId="77777777" w:rsidR="008577CE" w:rsidRPr="00776E57" w:rsidRDefault="008577CE" w:rsidP="008577CE">
      <w:pPr>
        <w:rPr>
          <w:b w:val="0"/>
        </w:rPr>
      </w:pPr>
    </w:p>
    <w:p w14:paraId="718D3558" w14:textId="77777777" w:rsidR="008577CE" w:rsidRPr="00776E57" w:rsidRDefault="008577CE" w:rsidP="008577CE"/>
    <w:p w14:paraId="5144694E" w14:textId="77777777" w:rsidR="008577CE" w:rsidRPr="00776E57" w:rsidRDefault="008577CE" w:rsidP="008577CE"/>
    <w:p w14:paraId="4888A463" w14:textId="74EDBD15" w:rsidR="008577CE" w:rsidRPr="008A210C" w:rsidRDefault="008577CE" w:rsidP="008577CE">
      <w:pPr>
        <w:rPr>
          <w:b w:val="0"/>
          <w:u w:val="single"/>
        </w:rPr>
      </w:pPr>
      <w:r w:rsidRPr="00776E57">
        <w:rPr>
          <w:b w:val="0"/>
          <w:u w:val="single"/>
        </w:rPr>
        <w:t>Materiál obsahuje</w:t>
      </w:r>
      <w:r>
        <w:rPr>
          <w:b w:val="0"/>
        </w:rPr>
        <w:t xml:space="preserve">: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</w:t>
      </w:r>
      <w:r>
        <w:rPr>
          <w:b w:val="0"/>
        </w:rPr>
        <w:tab/>
      </w:r>
      <w:r w:rsidR="008A210C" w:rsidRPr="008A210C">
        <w:rPr>
          <w:b w:val="0"/>
          <w:u w:val="single"/>
        </w:rPr>
        <w:t xml:space="preserve">Materiál </w:t>
      </w:r>
      <w:r w:rsidR="00E351B9">
        <w:rPr>
          <w:b w:val="0"/>
          <w:u w:val="single"/>
        </w:rPr>
        <w:t>prerokovaný</w:t>
      </w:r>
      <w:r w:rsidR="008A210C" w:rsidRPr="008A210C">
        <w:rPr>
          <w:b w:val="0"/>
          <w:u w:val="single"/>
        </w:rPr>
        <w:t xml:space="preserve"> v komisii</w:t>
      </w:r>
      <w:r w:rsidR="008A210C" w:rsidRPr="008A210C">
        <w:rPr>
          <w:b w:val="0"/>
        </w:rPr>
        <w:t>:</w:t>
      </w:r>
    </w:p>
    <w:p w14:paraId="3E71BFF3" w14:textId="200F13C8" w:rsidR="008577CE" w:rsidRPr="00776E57" w:rsidRDefault="008577CE" w:rsidP="008577CE">
      <w:pPr>
        <w:numPr>
          <w:ilvl w:val="1"/>
          <w:numId w:val="1"/>
        </w:numPr>
        <w:tabs>
          <w:tab w:val="clear" w:pos="1440"/>
        </w:tabs>
        <w:spacing w:line="240" w:lineRule="auto"/>
        <w:ind w:left="360"/>
        <w:rPr>
          <w:b w:val="0"/>
        </w:rPr>
      </w:pPr>
      <w:r>
        <w:rPr>
          <w:b w:val="0"/>
        </w:rPr>
        <w:t>Návrh na uznesenie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E351B9">
        <w:rPr>
          <w:b w:val="0"/>
        </w:rPr>
        <w:t>školstva a mládeže dňa 06.04.2021</w:t>
      </w:r>
      <w:r>
        <w:rPr>
          <w:b w:val="0"/>
        </w:rPr>
        <w:tab/>
      </w:r>
    </w:p>
    <w:p w14:paraId="2CDDB248" w14:textId="7981C3C2" w:rsidR="009304FB" w:rsidRPr="009304FB" w:rsidRDefault="008577CE" w:rsidP="009304FB">
      <w:pPr>
        <w:numPr>
          <w:ilvl w:val="1"/>
          <w:numId w:val="1"/>
        </w:numPr>
        <w:tabs>
          <w:tab w:val="clear" w:pos="1440"/>
        </w:tabs>
        <w:spacing w:line="240" w:lineRule="auto"/>
        <w:ind w:left="360"/>
        <w:rPr>
          <w:b w:val="0"/>
        </w:rPr>
      </w:pPr>
      <w:r w:rsidRPr="00776E57">
        <w:rPr>
          <w:b w:val="0"/>
        </w:rPr>
        <w:t>Dôvodová správa</w:t>
      </w:r>
      <w:r w:rsidRPr="00776E57">
        <w:rPr>
          <w:b w:val="0"/>
        </w:rPr>
        <w:tab/>
      </w:r>
      <w:r w:rsidRPr="00776E57">
        <w:rPr>
          <w:b w:val="0"/>
        </w:rPr>
        <w:tab/>
      </w:r>
      <w:r w:rsidRPr="00776E57">
        <w:rPr>
          <w:b w:val="0"/>
        </w:rPr>
        <w:tab/>
      </w:r>
      <w:r w:rsidRPr="00776E57">
        <w:rPr>
          <w:b w:val="0"/>
        </w:rPr>
        <w:tab/>
      </w:r>
      <w:r w:rsidRPr="00776E57">
        <w:rPr>
          <w:b w:val="0"/>
        </w:rPr>
        <w:tab/>
      </w:r>
    </w:p>
    <w:p w14:paraId="500D484D" w14:textId="77777777" w:rsidR="008577CE" w:rsidRPr="00776E57" w:rsidRDefault="008577CE" w:rsidP="008577CE">
      <w:pPr>
        <w:numPr>
          <w:ilvl w:val="1"/>
          <w:numId w:val="1"/>
        </w:numPr>
        <w:tabs>
          <w:tab w:val="clear" w:pos="1440"/>
        </w:tabs>
        <w:spacing w:line="240" w:lineRule="auto"/>
        <w:ind w:left="360"/>
        <w:rPr>
          <w:b w:val="0"/>
        </w:rPr>
      </w:pPr>
      <w:r w:rsidRPr="00776E57">
        <w:rPr>
          <w:b w:val="0"/>
        </w:rPr>
        <w:t>Materiál – Správa o výsledkoch kontrol</w:t>
      </w:r>
      <w:r w:rsidR="009304FB">
        <w:rPr>
          <w:b w:val="0"/>
        </w:rPr>
        <w:tab/>
      </w:r>
      <w:r w:rsidR="009304FB">
        <w:rPr>
          <w:b w:val="0"/>
        </w:rPr>
        <w:tab/>
      </w:r>
    </w:p>
    <w:p w14:paraId="289B8B24" w14:textId="77777777" w:rsidR="008577CE" w:rsidRPr="00776E57" w:rsidRDefault="008577CE" w:rsidP="008577CE">
      <w:pPr>
        <w:rPr>
          <w:b w:val="0"/>
        </w:rPr>
      </w:pPr>
    </w:p>
    <w:p w14:paraId="72359D65" w14:textId="77777777" w:rsidR="008577CE" w:rsidRPr="00776E57" w:rsidRDefault="008577CE" w:rsidP="008577CE">
      <w:pPr>
        <w:rPr>
          <w:b w:val="0"/>
          <w:u w:val="single"/>
        </w:rPr>
      </w:pPr>
      <w:r w:rsidRPr="00776E57">
        <w:rPr>
          <w:b w:val="0"/>
          <w:u w:val="single"/>
        </w:rPr>
        <w:t>Predkladá</w:t>
      </w:r>
      <w:r w:rsidRPr="00776E57">
        <w:rPr>
          <w:b w:val="0"/>
        </w:rPr>
        <w:t>:</w:t>
      </w:r>
      <w:r w:rsidRPr="00776E57">
        <w:rPr>
          <w:b w:val="0"/>
          <w:u w:val="single"/>
        </w:rPr>
        <w:t xml:space="preserve"> </w:t>
      </w:r>
    </w:p>
    <w:p w14:paraId="0DE42A2C" w14:textId="77777777" w:rsidR="008577CE" w:rsidRPr="00776E57" w:rsidRDefault="008577CE" w:rsidP="008577CE"/>
    <w:p w14:paraId="0532A4D7" w14:textId="77777777" w:rsidR="008577CE" w:rsidRPr="00776E57" w:rsidRDefault="008577CE" w:rsidP="008577CE">
      <w:r w:rsidRPr="00776E57">
        <w:t xml:space="preserve">Ing. </w:t>
      </w:r>
      <w:r>
        <w:t>Vlasta Grajciarová</w:t>
      </w:r>
    </w:p>
    <w:p w14:paraId="02EA9132" w14:textId="77777777" w:rsidR="008577CE" w:rsidRPr="00776E57" w:rsidRDefault="008577CE" w:rsidP="008577CE">
      <w:pPr>
        <w:rPr>
          <w:b w:val="0"/>
        </w:rPr>
      </w:pPr>
      <w:r>
        <w:rPr>
          <w:b w:val="0"/>
        </w:rPr>
        <w:t>hlavná</w:t>
      </w:r>
      <w:r w:rsidRPr="00776E57">
        <w:rPr>
          <w:b w:val="0"/>
        </w:rPr>
        <w:t xml:space="preserve"> kontrolór</w:t>
      </w:r>
      <w:r>
        <w:rPr>
          <w:b w:val="0"/>
        </w:rPr>
        <w:t>ka</w:t>
      </w:r>
      <w:r w:rsidRPr="00776E57">
        <w:rPr>
          <w:b w:val="0"/>
        </w:rPr>
        <w:t xml:space="preserve"> mesta </w:t>
      </w:r>
    </w:p>
    <w:p w14:paraId="7BD0CA68" w14:textId="77777777" w:rsidR="008577CE" w:rsidRPr="00776E57" w:rsidRDefault="008577CE" w:rsidP="008577CE"/>
    <w:p w14:paraId="13F1EE2C" w14:textId="77777777" w:rsidR="008577CE" w:rsidRPr="00776E57" w:rsidRDefault="008577CE" w:rsidP="008577CE">
      <w:pPr>
        <w:rPr>
          <w:b w:val="0"/>
          <w:strike/>
          <w:u w:val="single"/>
        </w:rPr>
      </w:pPr>
      <w:r w:rsidRPr="00776E57">
        <w:rPr>
          <w:b w:val="0"/>
          <w:u w:val="single"/>
        </w:rPr>
        <w:t>Zodpovední za vypracovanie</w:t>
      </w:r>
      <w:r w:rsidRPr="00776E57">
        <w:rPr>
          <w:b w:val="0"/>
        </w:rPr>
        <w:t>:</w:t>
      </w:r>
    </w:p>
    <w:p w14:paraId="434AD83D" w14:textId="77777777" w:rsidR="008577CE" w:rsidRPr="00776E57" w:rsidRDefault="008577CE" w:rsidP="008577CE"/>
    <w:p w14:paraId="2956763A" w14:textId="77777777" w:rsidR="008577CE" w:rsidRPr="00776E57" w:rsidRDefault="008577CE" w:rsidP="008577CE">
      <w:r w:rsidRPr="00776E57">
        <w:t xml:space="preserve">Ing. </w:t>
      </w:r>
      <w:r>
        <w:t>Vlasta Grajciarová</w:t>
      </w:r>
    </w:p>
    <w:p w14:paraId="75024F48" w14:textId="77777777" w:rsidR="008577CE" w:rsidRPr="00776E57" w:rsidRDefault="008577CE" w:rsidP="008577CE">
      <w:pPr>
        <w:rPr>
          <w:b w:val="0"/>
        </w:rPr>
      </w:pPr>
      <w:r>
        <w:rPr>
          <w:b w:val="0"/>
        </w:rPr>
        <w:t>hlavná</w:t>
      </w:r>
      <w:r w:rsidRPr="00776E57">
        <w:rPr>
          <w:b w:val="0"/>
        </w:rPr>
        <w:t xml:space="preserve"> kontrolór</w:t>
      </w:r>
      <w:r>
        <w:rPr>
          <w:b w:val="0"/>
        </w:rPr>
        <w:t>ka</w:t>
      </w:r>
      <w:r w:rsidRPr="00776E57">
        <w:rPr>
          <w:b w:val="0"/>
        </w:rPr>
        <w:t xml:space="preserve"> mesta </w:t>
      </w:r>
      <w:r w:rsidR="00E52EC0">
        <w:rPr>
          <w:b w:val="0"/>
        </w:rPr>
        <w:t>Žilina</w:t>
      </w:r>
    </w:p>
    <w:p w14:paraId="74A8708B" w14:textId="77777777" w:rsidR="008577CE" w:rsidRPr="00776E57" w:rsidRDefault="008577CE" w:rsidP="008577CE">
      <w:r w:rsidRPr="00776E57">
        <w:t xml:space="preserve">Ing. Lenka Tomaníčková, PhD. </w:t>
      </w:r>
    </w:p>
    <w:p w14:paraId="7CF27A34" w14:textId="77777777" w:rsidR="008577CE" w:rsidRPr="00776E57" w:rsidRDefault="00223109" w:rsidP="008577CE">
      <w:pPr>
        <w:rPr>
          <w:b w:val="0"/>
        </w:rPr>
      </w:pPr>
      <w:r>
        <w:rPr>
          <w:b w:val="0"/>
        </w:rPr>
        <w:t>kontrolórka</w:t>
      </w:r>
      <w:r w:rsidR="00E52EC0">
        <w:rPr>
          <w:b w:val="0"/>
        </w:rPr>
        <w:t xml:space="preserve"> ÚHK mesta Žilina</w:t>
      </w:r>
    </w:p>
    <w:p w14:paraId="7D472AE0" w14:textId="77777777" w:rsidR="008577CE" w:rsidRPr="00234E41" w:rsidRDefault="008577CE" w:rsidP="008577CE">
      <w:pPr>
        <w:rPr>
          <w:b w:val="0"/>
        </w:rPr>
      </w:pPr>
    </w:p>
    <w:p w14:paraId="2E44DBAC" w14:textId="77777777" w:rsidR="008577CE" w:rsidRPr="00234E41" w:rsidRDefault="008577CE" w:rsidP="008577CE"/>
    <w:p w14:paraId="22AC188C" w14:textId="77777777" w:rsidR="008577CE" w:rsidRDefault="008577CE" w:rsidP="008577CE">
      <w:pPr>
        <w:ind w:firstLine="708"/>
        <w:jc w:val="center"/>
        <w:rPr>
          <w:b w:val="0"/>
        </w:rPr>
      </w:pPr>
    </w:p>
    <w:p w14:paraId="3F367C24" w14:textId="77777777" w:rsidR="008577CE" w:rsidRPr="008577CE" w:rsidRDefault="008577CE" w:rsidP="008577CE">
      <w:pPr>
        <w:ind w:firstLine="708"/>
        <w:jc w:val="center"/>
        <w:rPr>
          <w:b w:val="0"/>
          <w:color w:val="FF0000"/>
        </w:rPr>
      </w:pPr>
    </w:p>
    <w:p w14:paraId="28453D48" w14:textId="59EC3806" w:rsidR="008577CE" w:rsidRDefault="008577CE" w:rsidP="008577CE">
      <w:pPr>
        <w:ind w:firstLine="708"/>
        <w:jc w:val="center"/>
        <w:rPr>
          <w:b w:val="0"/>
        </w:rPr>
      </w:pPr>
      <w:r w:rsidRPr="005A3F77">
        <w:rPr>
          <w:b w:val="0"/>
        </w:rPr>
        <w:t>Žilina,</w:t>
      </w:r>
      <w:r w:rsidR="00EE2273" w:rsidRPr="005A3F77">
        <w:rPr>
          <w:b w:val="0"/>
        </w:rPr>
        <w:t xml:space="preserve"> </w:t>
      </w:r>
      <w:r w:rsidR="00E351B9">
        <w:rPr>
          <w:b w:val="0"/>
        </w:rPr>
        <w:t>27.04.</w:t>
      </w:r>
      <w:r w:rsidR="000B33F2" w:rsidRPr="005A3F77">
        <w:rPr>
          <w:b w:val="0"/>
        </w:rPr>
        <w:t>202</w:t>
      </w:r>
      <w:r w:rsidR="00EC6535" w:rsidRPr="005A3F77">
        <w:rPr>
          <w:b w:val="0"/>
        </w:rPr>
        <w:t>1</w:t>
      </w:r>
    </w:p>
    <w:p w14:paraId="7B072ED6" w14:textId="77777777" w:rsidR="00C63453" w:rsidRDefault="00C63453" w:rsidP="008577CE"/>
    <w:p w14:paraId="034CC296" w14:textId="65FB76BD" w:rsidR="003E2897" w:rsidRPr="008577CE" w:rsidRDefault="003E2897" w:rsidP="008577CE">
      <w:pPr>
        <w:rPr>
          <w:b w:val="0"/>
        </w:rPr>
      </w:pPr>
      <w:r w:rsidRPr="00776E57">
        <w:lastRenderedPageBreak/>
        <w:t xml:space="preserve">NÁVRH </w:t>
      </w:r>
      <w:r w:rsidR="00BA0C45">
        <w:t xml:space="preserve"> </w:t>
      </w:r>
      <w:r w:rsidRPr="00776E57">
        <w:t xml:space="preserve">NA </w:t>
      </w:r>
      <w:r w:rsidR="00BA0C45">
        <w:t xml:space="preserve"> </w:t>
      </w:r>
      <w:r w:rsidRPr="00776E57">
        <w:t>UZNESENIE</w:t>
      </w:r>
    </w:p>
    <w:p w14:paraId="32D19649" w14:textId="77777777" w:rsidR="003E2897" w:rsidRPr="00776E57" w:rsidRDefault="003E2897" w:rsidP="003E2897">
      <w:pPr>
        <w:rPr>
          <w:b w:val="0"/>
          <w:color w:val="FF0000"/>
        </w:rPr>
      </w:pPr>
    </w:p>
    <w:p w14:paraId="2D7F454A" w14:textId="0DFA2B7E" w:rsidR="003E2897" w:rsidRPr="00776E57" w:rsidRDefault="00E25F5B" w:rsidP="003E2897">
      <w:pPr>
        <w:rPr>
          <w:b w:val="0"/>
        </w:rPr>
      </w:pPr>
      <w:r>
        <w:rPr>
          <w:b w:val="0"/>
        </w:rPr>
        <w:t>Uznesenie č. __/</w:t>
      </w:r>
      <w:r w:rsidRPr="00A05F1D">
        <w:rPr>
          <w:b w:val="0"/>
        </w:rPr>
        <w:t>202</w:t>
      </w:r>
      <w:r w:rsidR="00D1312E" w:rsidRPr="00A05F1D">
        <w:rPr>
          <w:b w:val="0"/>
        </w:rPr>
        <w:t>1</w:t>
      </w:r>
    </w:p>
    <w:p w14:paraId="0691FF67" w14:textId="77777777" w:rsidR="007015C5" w:rsidRDefault="007015C5" w:rsidP="007015C5">
      <w:pPr>
        <w:rPr>
          <w:i/>
        </w:rPr>
      </w:pPr>
    </w:p>
    <w:p w14:paraId="29FFCBE4" w14:textId="68C86938" w:rsidR="0010378B" w:rsidRPr="0010378B" w:rsidRDefault="0010378B" w:rsidP="0010378B">
      <w:pPr>
        <w:pStyle w:val="Odsekzoznamu"/>
        <w:ind w:left="0"/>
        <w:rPr>
          <w:b w:val="0"/>
          <w:i/>
        </w:rPr>
      </w:pPr>
      <w:r w:rsidRPr="0010378B">
        <w:rPr>
          <w:b w:val="0"/>
          <w:i/>
        </w:rPr>
        <w:t>Mestské zastupiteľst</w:t>
      </w:r>
      <w:r w:rsidR="00E351B9">
        <w:rPr>
          <w:b w:val="0"/>
          <w:i/>
        </w:rPr>
        <w:t>vo</w:t>
      </w:r>
      <w:r w:rsidRPr="0010378B">
        <w:rPr>
          <w:b w:val="0"/>
          <w:i/>
        </w:rPr>
        <w:t xml:space="preserve"> v Žiline </w:t>
      </w:r>
    </w:p>
    <w:p w14:paraId="553DA984" w14:textId="77777777" w:rsidR="00F70CAB" w:rsidRDefault="00F70CAB" w:rsidP="00F70CAB">
      <w:pPr>
        <w:rPr>
          <w:b w:val="0"/>
        </w:rPr>
      </w:pPr>
    </w:p>
    <w:p w14:paraId="399D15EE" w14:textId="1EDCA79C" w:rsidR="002D35DC" w:rsidRPr="006A0075" w:rsidRDefault="00E351B9" w:rsidP="004D15B8">
      <w:pPr>
        <w:pStyle w:val="Odsekzoznamu"/>
        <w:numPr>
          <w:ilvl w:val="0"/>
          <w:numId w:val="5"/>
        </w:numPr>
        <w:rPr>
          <w:b w:val="0"/>
          <w:i/>
        </w:rPr>
      </w:pPr>
      <w:r>
        <w:rPr>
          <w:b w:val="0"/>
          <w:i/>
          <w:u w:val="single"/>
        </w:rPr>
        <w:t>berie</w:t>
      </w:r>
      <w:r w:rsidR="002D35DC" w:rsidRPr="006A0075">
        <w:rPr>
          <w:b w:val="0"/>
          <w:i/>
          <w:u w:val="single"/>
        </w:rPr>
        <w:t xml:space="preserve"> na vedomie</w:t>
      </w:r>
    </w:p>
    <w:p w14:paraId="5A5F114B" w14:textId="77777777" w:rsidR="002D35DC" w:rsidRPr="00776E57" w:rsidRDefault="002D35DC" w:rsidP="002D35DC">
      <w:pPr>
        <w:pStyle w:val="Odsekzoznamu"/>
        <w:ind w:left="1080"/>
      </w:pPr>
    </w:p>
    <w:p w14:paraId="0C274F2E" w14:textId="77777777" w:rsidR="002D35DC" w:rsidRPr="00776E57" w:rsidRDefault="002D35DC" w:rsidP="002D35DC">
      <w:pPr>
        <w:pStyle w:val="Odsekzoznamu"/>
        <w:numPr>
          <w:ilvl w:val="0"/>
          <w:numId w:val="2"/>
        </w:numPr>
        <w:spacing w:line="240" w:lineRule="auto"/>
        <w:ind w:left="1440"/>
        <w:jc w:val="left"/>
        <w:rPr>
          <w:b w:val="0"/>
        </w:rPr>
      </w:pPr>
      <w:r w:rsidRPr="00776E57">
        <w:rPr>
          <w:b w:val="0"/>
        </w:rPr>
        <w:t>Správu o výsledkoch kontrol</w:t>
      </w:r>
      <w:r w:rsidR="00E25F5B">
        <w:rPr>
          <w:b w:val="0"/>
        </w:rPr>
        <w:t xml:space="preserve">. </w:t>
      </w:r>
    </w:p>
    <w:p w14:paraId="5B153E86" w14:textId="77777777" w:rsidR="003E2897" w:rsidRPr="00776E57" w:rsidRDefault="003E2897" w:rsidP="003E2897"/>
    <w:p w14:paraId="590C77F7" w14:textId="77777777" w:rsidR="003E2897" w:rsidRPr="00776E57" w:rsidRDefault="003E2897" w:rsidP="003E2897"/>
    <w:p w14:paraId="4E631E0A" w14:textId="77777777" w:rsidR="003E2897" w:rsidRPr="00776E57" w:rsidRDefault="003E2897" w:rsidP="003E2897">
      <w:pPr>
        <w:pStyle w:val="Odsekzoznamu"/>
        <w:ind w:left="1080"/>
      </w:pPr>
    </w:p>
    <w:p w14:paraId="4B844145" w14:textId="77777777" w:rsidR="003E2897" w:rsidRPr="00776E57" w:rsidRDefault="003E2897" w:rsidP="003E2897"/>
    <w:p w14:paraId="2BC8D387" w14:textId="77777777" w:rsidR="003E2897" w:rsidRPr="00776E57" w:rsidRDefault="003E2897" w:rsidP="003E2897"/>
    <w:p w14:paraId="5267A541" w14:textId="77777777" w:rsidR="003E2897" w:rsidRPr="00776E57" w:rsidRDefault="003E2897" w:rsidP="003E2897"/>
    <w:p w14:paraId="6D3B85D4" w14:textId="77777777" w:rsidR="003E2897" w:rsidRPr="00776E57" w:rsidRDefault="003E2897" w:rsidP="003E2897"/>
    <w:p w14:paraId="1F8A0057" w14:textId="77777777" w:rsidR="003E2897" w:rsidRPr="00776E57" w:rsidRDefault="003E2897" w:rsidP="003E2897"/>
    <w:p w14:paraId="0C3BD9DB" w14:textId="77777777" w:rsidR="003E2897" w:rsidRPr="00776E57" w:rsidRDefault="003E2897" w:rsidP="003E2897"/>
    <w:p w14:paraId="6F216EA3" w14:textId="77777777" w:rsidR="003E2897" w:rsidRPr="00776E57" w:rsidRDefault="003E2897" w:rsidP="003E2897"/>
    <w:p w14:paraId="709E5960" w14:textId="77777777" w:rsidR="003E2897" w:rsidRPr="00776E57" w:rsidRDefault="003E2897" w:rsidP="003E2897"/>
    <w:p w14:paraId="05D7A2F4" w14:textId="77777777" w:rsidR="003E2897" w:rsidRPr="00776E57" w:rsidRDefault="003E2897" w:rsidP="003E2897"/>
    <w:p w14:paraId="3C930D7C" w14:textId="77777777" w:rsidR="003E2897" w:rsidRPr="00776E57" w:rsidRDefault="003E2897" w:rsidP="003E2897"/>
    <w:p w14:paraId="70791347" w14:textId="77777777" w:rsidR="003E2897" w:rsidRPr="00776E57" w:rsidRDefault="003E2897" w:rsidP="003E2897"/>
    <w:p w14:paraId="6FE584B3" w14:textId="77777777" w:rsidR="003E2897" w:rsidRPr="00776E57" w:rsidRDefault="003E2897" w:rsidP="003E2897"/>
    <w:p w14:paraId="5320B53F" w14:textId="77777777" w:rsidR="003E2897" w:rsidRPr="00776E57" w:rsidRDefault="003E2897" w:rsidP="003E2897"/>
    <w:p w14:paraId="28D61338" w14:textId="77777777" w:rsidR="003E2897" w:rsidRDefault="003E2897" w:rsidP="003E2897"/>
    <w:p w14:paraId="37AC234F" w14:textId="77777777" w:rsidR="002D6756" w:rsidRDefault="002D6756" w:rsidP="003E2897"/>
    <w:p w14:paraId="61D370FA" w14:textId="77777777" w:rsidR="002D6756" w:rsidRDefault="002D6756" w:rsidP="003E2897"/>
    <w:p w14:paraId="07A21A83" w14:textId="77777777" w:rsidR="002D6756" w:rsidRDefault="002D6756" w:rsidP="003E2897"/>
    <w:p w14:paraId="70DFD872" w14:textId="77777777" w:rsidR="002B054D" w:rsidRDefault="002B054D" w:rsidP="003E2897"/>
    <w:p w14:paraId="567F8AD8" w14:textId="77777777" w:rsidR="002B054D" w:rsidRDefault="002B054D" w:rsidP="003E2897"/>
    <w:p w14:paraId="75FE5D01" w14:textId="77777777" w:rsidR="002B054D" w:rsidRDefault="002B054D" w:rsidP="003E2897"/>
    <w:p w14:paraId="3A42D5B7" w14:textId="77777777" w:rsidR="003E2897" w:rsidRPr="00776E57" w:rsidRDefault="003E2897" w:rsidP="003E2897">
      <w:r w:rsidRPr="00776E57">
        <w:t>DÔVODOVÁ SPRÁVA</w:t>
      </w:r>
    </w:p>
    <w:p w14:paraId="310DAC1E" w14:textId="77777777" w:rsidR="003E2897" w:rsidRPr="00776E57" w:rsidRDefault="003E2897" w:rsidP="003E2897">
      <w:pPr>
        <w:rPr>
          <w:b w:val="0"/>
        </w:rPr>
      </w:pPr>
    </w:p>
    <w:p w14:paraId="7490BE2E" w14:textId="77777777" w:rsidR="003E2897" w:rsidRPr="00776E57" w:rsidRDefault="00DA7FCD" w:rsidP="006947DB">
      <w:pPr>
        <w:rPr>
          <w:b w:val="0"/>
        </w:rPr>
      </w:pPr>
      <w:r w:rsidRPr="00776E57">
        <w:rPr>
          <w:b w:val="0"/>
        </w:rPr>
        <w:t xml:space="preserve">V súlade s § </w:t>
      </w:r>
      <w:r w:rsidR="003E2897" w:rsidRPr="00776E57">
        <w:rPr>
          <w:b w:val="0"/>
        </w:rPr>
        <w:t>18f ods. 1 písm. d) zákona Slovenskej národnej rady č. 369/1990 Zb. o obecnom zriadení v z</w:t>
      </w:r>
      <w:r w:rsidR="00C27BB0">
        <w:rPr>
          <w:b w:val="0"/>
        </w:rPr>
        <w:t>není neskorších predpisov hlavná</w:t>
      </w:r>
      <w:r w:rsidR="003E2897" w:rsidRPr="00776E57">
        <w:rPr>
          <w:b w:val="0"/>
        </w:rPr>
        <w:t xml:space="preserve"> kontrolór</w:t>
      </w:r>
      <w:r w:rsidR="00C27BB0">
        <w:rPr>
          <w:b w:val="0"/>
        </w:rPr>
        <w:t>ka</w:t>
      </w:r>
      <w:r w:rsidR="003E2897" w:rsidRPr="00776E57">
        <w:rPr>
          <w:b w:val="0"/>
        </w:rPr>
        <w:t xml:space="preserve"> mesta predkladá správu o výsledkoch kontrol priamo mestskému zastupiteľstvu na jeho najbližšom zasadnutí. </w:t>
      </w:r>
    </w:p>
    <w:p w14:paraId="6FDCEF42" w14:textId="4A483079" w:rsidR="00285AEA" w:rsidRDefault="003E2897" w:rsidP="006947DB">
      <w:pPr>
        <w:rPr>
          <w:b w:val="0"/>
        </w:rPr>
      </w:pPr>
      <w:r w:rsidRPr="00776E57">
        <w:rPr>
          <w:b w:val="0"/>
        </w:rPr>
        <w:t>Od predloženia predchád</w:t>
      </w:r>
      <w:r w:rsidR="003265B7">
        <w:rPr>
          <w:b w:val="0"/>
        </w:rPr>
        <w:t xml:space="preserve">zajúcej správy </w:t>
      </w:r>
      <w:r w:rsidR="003265B7" w:rsidRPr="000C7806">
        <w:rPr>
          <w:b w:val="0"/>
        </w:rPr>
        <w:t>bol</w:t>
      </w:r>
      <w:r w:rsidR="003300CB">
        <w:rPr>
          <w:b w:val="0"/>
        </w:rPr>
        <w:t>i</w:t>
      </w:r>
      <w:r w:rsidR="003265B7" w:rsidRPr="000C7806">
        <w:rPr>
          <w:b w:val="0"/>
        </w:rPr>
        <w:t xml:space="preserve"> </w:t>
      </w:r>
      <w:r w:rsidR="003265B7" w:rsidRPr="004916EB">
        <w:rPr>
          <w:b w:val="0"/>
        </w:rPr>
        <w:t>ukončen</w:t>
      </w:r>
      <w:r w:rsidR="003300CB" w:rsidRPr="004916EB">
        <w:rPr>
          <w:b w:val="0"/>
        </w:rPr>
        <w:t>é</w:t>
      </w:r>
      <w:r w:rsidR="003265B7" w:rsidRPr="004916EB">
        <w:rPr>
          <w:b w:val="0"/>
        </w:rPr>
        <w:t xml:space="preserve"> </w:t>
      </w:r>
      <w:r w:rsidR="00D1496A">
        <w:rPr>
          <w:b w:val="0"/>
        </w:rPr>
        <w:t>dve</w:t>
      </w:r>
      <w:r w:rsidR="003265B7" w:rsidRPr="004916EB">
        <w:rPr>
          <w:b w:val="0"/>
        </w:rPr>
        <w:t xml:space="preserve"> kontrol</w:t>
      </w:r>
      <w:r w:rsidR="003300CB" w:rsidRPr="004916EB">
        <w:rPr>
          <w:b w:val="0"/>
        </w:rPr>
        <w:t>y</w:t>
      </w:r>
      <w:r w:rsidR="003265B7" w:rsidRPr="004916EB">
        <w:rPr>
          <w:b w:val="0"/>
        </w:rPr>
        <w:t>, výsled</w:t>
      </w:r>
      <w:r w:rsidR="00555BD7" w:rsidRPr="004916EB">
        <w:rPr>
          <w:b w:val="0"/>
        </w:rPr>
        <w:t>ky</w:t>
      </w:r>
      <w:r w:rsidR="003265B7" w:rsidRPr="000C7806">
        <w:rPr>
          <w:b w:val="0"/>
        </w:rPr>
        <w:t xml:space="preserve"> </w:t>
      </w:r>
      <w:r w:rsidR="00AF34EF">
        <w:rPr>
          <w:b w:val="0"/>
        </w:rPr>
        <w:t>ktor</w:t>
      </w:r>
      <w:r w:rsidR="003300CB">
        <w:rPr>
          <w:b w:val="0"/>
        </w:rPr>
        <w:t>ých</w:t>
      </w:r>
      <w:r w:rsidRPr="000C7806">
        <w:rPr>
          <w:b w:val="0"/>
        </w:rPr>
        <w:t xml:space="preserve"> </w:t>
      </w:r>
      <w:r w:rsidR="00555BD7" w:rsidRPr="000C7806">
        <w:rPr>
          <w:b w:val="0"/>
        </w:rPr>
        <w:t>sú</w:t>
      </w:r>
      <w:r w:rsidRPr="000C7806">
        <w:rPr>
          <w:b w:val="0"/>
        </w:rPr>
        <w:t xml:space="preserve"> uveden</w:t>
      </w:r>
      <w:r w:rsidR="00555BD7" w:rsidRPr="000C7806">
        <w:rPr>
          <w:b w:val="0"/>
        </w:rPr>
        <w:t>é</w:t>
      </w:r>
      <w:r w:rsidRPr="000C7806">
        <w:rPr>
          <w:b w:val="0"/>
        </w:rPr>
        <w:t xml:space="preserve"> v tejto správe.</w:t>
      </w:r>
    </w:p>
    <w:p w14:paraId="108445E4" w14:textId="5788F1CB" w:rsidR="00E351B9" w:rsidRPr="00E83791" w:rsidRDefault="00E351B9" w:rsidP="00E351B9">
      <w:pPr>
        <w:rPr>
          <w:b w:val="0"/>
        </w:rPr>
      </w:pPr>
      <w:r w:rsidRPr="00E83791">
        <w:rPr>
          <w:b w:val="0"/>
        </w:rPr>
        <w:t>Správa o výsledkoch kontrol bola prerokovaná v komisii školstva a </w:t>
      </w:r>
      <w:r>
        <w:rPr>
          <w:b w:val="0"/>
        </w:rPr>
        <w:t>mládeže</w:t>
      </w:r>
      <w:r w:rsidRPr="00E83791">
        <w:rPr>
          <w:b w:val="0"/>
        </w:rPr>
        <w:t xml:space="preserve"> dňa 0</w:t>
      </w:r>
      <w:r>
        <w:rPr>
          <w:b w:val="0"/>
        </w:rPr>
        <w:t>6.04</w:t>
      </w:r>
      <w:r w:rsidRPr="00E83791">
        <w:rPr>
          <w:b w:val="0"/>
        </w:rPr>
        <w:t>.2021</w:t>
      </w:r>
      <w:r>
        <w:rPr>
          <w:b w:val="0"/>
        </w:rPr>
        <w:t>, ktorá</w:t>
      </w:r>
      <w:r w:rsidRPr="00E83791">
        <w:rPr>
          <w:b w:val="0"/>
        </w:rPr>
        <w:t xml:space="preserve"> odporučila mestskému zastupiteľstvu predložený materiál zobrať na vedomie.   </w:t>
      </w:r>
    </w:p>
    <w:p w14:paraId="09D39D42" w14:textId="77777777" w:rsidR="00BA35E3" w:rsidRDefault="00BA35E3" w:rsidP="006947DB">
      <w:pPr>
        <w:rPr>
          <w:b w:val="0"/>
        </w:rPr>
      </w:pPr>
      <w:r>
        <w:rPr>
          <w:b w:val="0"/>
        </w:rPr>
        <w:t xml:space="preserve">Materiál nemá dopad na rozpočet mesta. </w:t>
      </w:r>
    </w:p>
    <w:p w14:paraId="685A7505" w14:textId="77777777" w:rsidR="00F0705D" w:rsidRDefault="00F0705D" w:rsidP="006947DB">
      <w:pPr>
        <w:spacing w:line="240" w:lineRule="auto"/>
        <w:contextualSpacing/>
        <w:rPr>
          <w:sz w:val="32"/>
          <w:szCs w:val="32"/>
        </w:rPr>
      </w:pPr>
    </w:p>
    <w:p w14:paraId="2F8997C9" w14:textId="079CF0E0" w:rsidR="00561A4E" w:rsidRDefault="00561A4E" w:rsidP="006947DB">
      <w:pPr>
        <w:spacing w:line="240" w:lineRule="auto"/>
        <w:contextualSpacing/>
        <w:rPr>
          <w:sz w:val="32"/>
          <w:szCs w:val="32"/>
        </w:rPr>
      </w:pPr>
    </w:p>
    <w:p w14:paraId="2AD16963" w14:textId="77777777" w:rsidR="008176D1" w:rsidRDefault="008176D1" w:rsidP="006947DB">
      <w:pPr>
        <w:spacing w:line="240" w:lineRule="auto"/>
        <w:contextualSpacing/>
        <w:rPr>
          <w:sz w:val="32"/>
          <w:szCs w:val="32"/>
        </w:rPr>
      </w:pPr>
    </w:p>
    <w:p w14:paraId="4C90BC55" w14:textId="77777777" w:rsidR="003475F4" w:rsidRPr="00776E57" w:rsidRDefault="003475F4" w:rsidP="006947DB">
      <w:pPr>
        <w:spacing w:line="240" w:lineRule="auto"/>
        <w:contextualSpacing/>
        <w:jc w:val="center"/>
      </w:pPr>
      <w:r w:rsidRPr="00776E57">
        <w:rPr>
          <w:sz w:val="32"/>
          <w:szCs w:val="32"/>
        </w:rPr>
        <w:t>Správa o výsledkoch kontrol</w:t>
      </w:r>
    </w:p>
    <w:p w14:paraId="6795D933" w14:textId="77777777" w:rsidR="003475F4" w:rsidRPr="00776E57" w:rsidRDefault="003475F4" w:rsidP="006947DB">
      <w:pPr>
        <w:spacing w:line="240" w:lineRule="auto"/>
        <w:contextualSpacing/>
        <w:rPr>
          <w:b w:val="0"/>
        </w:rPr>
      </w:pPr>
    </w:p>
    <w:p w14:paraId="7ABA6EF0" w14:textId="77777777" w:rsidR="003475F4" w:rsidRPr="00776E57" w:rsidRDefault="003475F4" w:rsidP="006947DB">
      <w:pPr>
        <w:pStyle w:val="Odsekzoznamu"/>
        <w:spacing w:line="360" w:lineRule="auto"/>
        <w:ind w:left="0"/>
        <w:rPr>
          <w:b w:val="0"/>
        </w:rPr>
      </w:pPr>
    </w:p>
    <w:p w14:paraId="5D3EDF3A" w14:textId="19C57760" w:rsidR="003475F4" w:rsidRPr="00EA718F" w:rsidRDefault="003475F4" w:rsidP="00A653BF">
      <w:pPr>
        <w:pStyle w:val="Odsekzoznamu"/>
        <w:spacing w:line="360" w:lineRule="auto"/>
        <w:ind w:left="0"/>
        <w:rPr>
          <w:rFonts w:eastAsia="Calibri"/>
          <w:b w:val="0"/>
        </w:rPr>
      </w:pPr>
      <w:r w:rsidRPr="00EA718F">
        <w:rPr>
          <w:b w:val="0"/>
        </w:rPr>
        <w:t xml:space="preserve">Predložená správa </w:t>
      </w:r>
      <w:r w:rsidRPr="00783115">
        <w:rPr>
          <w:b w:val="0"/>
        </w:rPr>
        <w:t xml:space="preserve">obsahuje výsledky </w:t>
      </w:r>
      <w:r w:rsidR="00264AC3">
        <w:rPr>
          <w:b w:val="0"/>
        </w:rPr>
        <w:t>dvoch</w:t>
      </w:r>
      <w:r w:rsidR="00783115" w:rsidRPr="00783115">
        <w:rPr>
          <w:b w:val="0"/>
        </w:rPr>
        <w:t xml:space="preserve"> ukončen</w:t>
      </w:r>
      <w:r w:rsidR="003300CB">
        <w:rPr>
          <w:b w:val="0"/>
        </w:rPr>
        <w:t>ých</w:t>
      </w:r>
      <w:r w:rsidR="00585C1C" w:rsidRPr="00783115">
        <w:rPr>
          <w:b w:val="0"/>
        </w:rPr>
        <w:t xml:space="preserve"> kontrol</w:t>
      </w:r>
      <w:r w:rsidR="00585C1C" w:rsidRPr="00EA718F">
        <w:rPr>
          <w:b w:val="0"/>
        </w:rPr>
        <w:t>. Kontrol</w:t>
      </w:r>
      <w:r w:rsidR="003300CB">
        <w:rPr>
          <w:b w:val="0"/>
        </w:rPr>
        <w:t>y</w:t>
      </w:r>
      <w:r w:rsidR="00585C1C" w:rsidRPr="00EA718F">
        <w:rPr>
          <w:b w:val="0"/>
        </w:rPr>
        <w:t xml:space="preserve"> bol</w:t>
      </w:r>
      <w:r w:rsidR="003300CB">
        <w:rPr>
          <w:b w:val="0"/>
        </w:rPr>
        <w:t>i</w:t>
      </w:r>
      <w:r w:rsidR="00585C1C" w:rsidRPr="00EA718F">
        <w:rPr>
          <w:b w:val="0"/>
        </w:rPr>
        <w:t xml:space="preserve"> vykonan</w:t>
      </w:r>
      <w:r w:rsidR="003300CB">
        <w:rPr>
          <w:b w:val="0"/>
        </w:rPr>
        <w:t>é</w:t>
      </w:r>
      <w:r w:rsidRPr="00EA718F">
        <w:rPr>
          <w:b w:val="0"/>
        </w:rPr>
        <w:t xml:space="preserve"> podľa </w:t>
      </w:r>
      <w:r w:rsidR="00CE5904" w:rsidRPr="00EA718F">
        <w:rPr>
          <w:b w:val="0"/>
        </w:rPr>
        <w:t>Plánu kontrolnej činnosti hlavn</w:t>
      </w:r>
      <w:r w:rsidR="00CE5904">
        <w:rPr>
          <w:b w:val="0"/>
        </w:rPr>
        <w:t>ej</w:t>
      </w:r>
      <w:r w:rsidR="00CE5904" w:rsidRPr="00EA718F">
        <w:rPr>
          <w:b w:val="0"/>
        </w:rPr>
        <w:t xml:space="preserve"> kontrolór</w:t>
      </w:r>
      <w:r w:rsidR="00CE5904">
        <w:rPr>
          <w:b w:val="0"/>
        </w:rPr>
        <w:t>ky</w:t>
      </w:r>
      <w:r w:rsidR="00CE5904" w:rsidRPr="00EA718F">
        <w:rPr>
          <w:b w:val="0"/>
        </w:rPr>
        <w:t xml:space="preserve"> mesta Žilina na</w:t>
      </w:r>
      <w:r w:rsidR="00CE5904" w:rsidRPr="00CE5904">
        <w:rPr>
          <w:rFonts w:eastAsia="Calibri"/>
          <w:b w:val="0"/>
        </w:rPr>
        <w:t xml:space="preserve"> II. polrok 2020, ktorý bol schválený Uznesením č. 64/2020 na 13. zasadnutí Mestského zastupiteľstva v Žiline konanom dňa 11.05.2020</w:t>
      </w:r>
      <w:r w:rsidR="00D1496A">
        <w:rPr>
          <w:rFonts w:eastAsia="Calibri"/>
          <w:b w:val="0"/>
        </w:rPr>
        <w:t xml:space="preserve"> a podľa Plánu </w:t>
      </w:r>
      <w:r w:rsidR="00D1496A" w:rsidRPr="00D1496A">
        <w:rPr>
          <w:rFonts w:eastAsia="Calibri"/>
          <w:b w:val="0"/>
        </w:rPr>
        <w:t>kontrolnej činnosti hlavnej kontrolórky Mesta Žilina na I. polrok 2021, ktorý bol schválený Uznesením č. 253/2020 na 19. zasadnutí Mestského zastupiteľstva v Žiline konanom dňa 14. 12. 2020,</w:t>
      </w:r>
      <w:r w:rsidR="006A64B3" w:rsidRPr="000349BB">
        <w:rPr>
          <w:rFonts w:eastAsia="Calibri"/>
          <w:b w:val="0"/>
        </w:rPr>
        <w:t xml:space="preserve"> </w:t>
      </w:r>
      <w:r w:rsidRPr="000349BB">
        <w:rPr>
          <w:b w:val="0"/>
        </w:rPr>
        <w:t xml:space="preserve">v súlade s príslušnými ustanoveniami zákona SNR </w:t>
      </w:r>
      <w:r w:rsidR="00264AC3">
        <w:rPr>
          <w:b w:val="0"/>
        </w:rPr>
        <w:t xml:space="preserve">                   </w:t>
      </w:r>
      <w:r w:rsidRPr="000349BB">
        <w:rPr>
          <w:b w:val="0"/>
        </w:rPr>
        <w:t xml:space="preserve">č. 369/1990 Zb. o obecnom </w:t>
      </w:r>
      <w:r w:rsidRPr="00EA718F">
        <w:rPr>
          <w:b w:val="0"/>
        </w:rPr>
        <w:t xml:space="preserve">zriadení v znení neskorších predpisov a v zmysle zákona </w:t>
      </w:r>
      <w:r w:rsidR="00264AC3">
        <w:rPr>
          <w:b w:val="0"/>
        </w:rPr>
        <w:t xml:space="preserve">                    </w:t>
      </w:r>
      <w:r w:rsidR="00CA31CE" w:rsidRPr="00EA718F">
        <w:rPr>
          <w:b w:val="0"/>
        </w:rPr>
        <w:t xml:space="preserve">č. </w:t>
      </w:r>
      <w:r w:rsidRPr="00EA718F">
        <w:rPr>
          <w:b w:val="0"/>
        </w:rPr>
        <w:t xml:space="preserve">357/2015 Z. z. o finančnej kontrole a audite a o zmene a doplnení niektorých zákonov. </w:t>
      </w:r>
      <w:r w:rsidR="00CE5904">
        <w:rPr>
          <w:b w:val="0"/>
        </w:rPr>
        <w:t xml:space="preserve"> </w:t>
      </w:r>
    </w:p>
    <w:p w14:paraId="50069F97" w14:textId="77777777" w:rsidR="003475F4" w:rsidRDefault="00CA31CE" w:rsidP="00A653BF">
      <w:pPr>
        <w:pStyle w:val="Odsekzoznamu"/>
        <w:spacing w:line="360" w:lineRule="auto"/>
        <w:ind w:left="0"/>
        <w:rPr>
          <w:b w:val="0"/>
        </w:rPr>
      </w:pPr>
      <w:r>
        <w:rPr>
          <w:b w:val="0"/>
        </w:rPr>
        <w:t xml:space="preserve"> </w:t>
      </w:r>
    </w:p>
    <w:p w14:paraId="292556CC" w14:textId="191F8D5B" w:rsidR="00017FF4" w:rsidRDefault="003475F4" w:rsidP="00A653BF">
      <w:pPr>
        <w:pStyle w:val="Odsekzoznamu"/>
        <w:spacing w:line="360" w:lineRule="auto"/>
        <w:ind w:left="0"/>
        <w:rPr>
          <w:b w:val="0"/>
        </w:rPr>
      </w:pPr>
      <w:r w:rsidRPr="000D4E9E">
        <w:rPr>
          <w:b w:val="0"/>
        </w:rPr>
        <w:t>Výstupom z kontrol</w:t>
      </w:r>
      <w:r w:rsidR="003D5615">
        <w:rPr>
          <w:b w:val="0"/>
        </w:rPr>
        <w:t>y</w:t>
      </w:r>
      <w:r w:rsidRPr="000D4E9E">
        <w:rPr>
          <w:b w:val="0"/>
        </w:rPr>
        <w:t xml:space="preserve"> </w:t>
      </w:r>
      <w:r w:rsidR="007C40E5">
        <w:rPr>
          <w:b w:val="0"/>
        </w:rPr>
        <w:t>sú</w:t>
      </w:r>
      <w:r w:rsidR="00CA31CE">
        <w:rPr>
          <w:b w:val="0"/>
        </w:rPr>
        <w:t xml:space="preserve"> návrh</w:t>
      </w:r>
      <w:r w:rsidR="00394E99" w:rsidRPr="000D4E9E">
        <w:rPr>
          <w:b w:val="0"/>
        </w:rPr>
        <w:t xml:space="preserve"> správ</w:t>
      </w:r>
      <w:r w:rsidR="003D5615">
        <w:rPr>
          <w:b w:val="0"/>
        </w:rPr>
        <w:t>y</w:t>
      </w:r>
      <w:r w:rsidR="00394E99" w:rsidRPr="000D4E9E">
        <w:rPr>
          <w:b w:val="0"/>
        </w:rPr>
        <w:t xml:space="preserve"> </w:t>
      </w:r>
      <w:r w:rsidR="00EA718F">
        <w:rPr>
          <w:b w:val="0"/>
        </w:rPr>
        <w:t>a správ</w:t>
      </w:r>
      <w:r w:rsidR="007C40E5">
        <w:rPr>
          <w:b w:val="0"/>
        </w:rPr>
        <w:t>y</w:t>
      </w:r>
      <w:r w:rsidRPr="000D4E9E">
        <w:rPr>
          <w:b w:val="0"/>
        </w:rPr>
        <w:t xml:space="preserve">. </w:t>
      </w:r>
    </w:p>
    <w:p w14:paraId="187F9C04" w14:textId="77777777" w:rsidR="00BD5A2E" w:rsidRDefault="00BD5A2E" w:rsidP="00A653BF">
      <w:pPr>
        <w:pStyle w:val="Odsekzoznamu"/>
        <w:spacing w:line="360" w:lineRule="auto"/>
        <w:ind w:left="0"/>
        <w:rPr>
          <w:u w:val="single"/>
        </w:rPr>
      </w:pPr>
    </w:p>
    <w:p w14:paraId="7290F900" w14:textId="563952DD" w:rsidR="003475F4" w:rsidRDefault="003475F4" w:rsidP="00A653BF">
      <w:pPr>
        <w:pStyle w:val="Odsekzoznamu"/>
        <w:spacing w:line="360" w:lineRule="auto"/>
        <w:ind w:left="0"/>
        <w:rPr>
          <w:u w:val="single"/>
        </w:rPr>
      </w:pPr>
      <w:r w:rsidRPr="00017FF4">
        <w:rPr>
          <w:u w:val="single"/>
        </w:rPr>
        <w:t xml:space="preserve">Kompletné materiály sú k dispozícií k nahliadnutiu na Útvare hlavného kontrolóra, Námestie obetí komunizmu 1, 011 31 Žilina. </w:t>
      </w:r>
    </w:p>
    <w:p w14:paraId="702CD0E2" w14:textId="77777777" w:rsidR="00BA5E71" w:rsidRDefault="00BA5E71" w:rsidP="00A653BF">
      <w:pPr>
        <w:pStyle w:val="Odsekzoznamu"/>
        <w:spacing w:line="360" w:lineRule="auto"/>
        <w:ind w:left="0"/>
        <w:rPr>
          <w:u w:val="single"/>
        </w:rPr>
      </w:pPr>
    </w:p>
    <w:p w14:paraId="3EAD7401" w14:textId="2341C936" w:rsidR="00C83E79" w:rsidRDefault="00C83E79" w:rsidP="00A653BF">
      <w:pPr>
        <w:pStyle w:val="Odsekzoznamu"/>
        <w:spacing w:line="360" w:lineRule="auto"/>
        <w:ind w:left="0"/>
        <w:rPr>
          <w:u w:val="single"/>
        </w:rPr>
      </w:pPr>
    </w:p>
    <w:p w14:paraId="40A3652E" w14:textId="4F65CCA0" w:rsidR="00E11D57" w:rsidRPr="009D6E5E" w:rsidRDefault="00E11D57" w:rsidP="00E11D57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left"/>
        <w:rPr>
          <w:b w:val="0"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Návrh správy a Správa č. </w:t>
      </w:r>
      <w:r w:rsidR="00844043">
        <w:rPr>
          <w:bCs/>
          <w:color w:val="000000"/>
          <w:sz w:val="32"/>
          <w:szCs w:val="32"/>
        </w:rPr>
        <w:t>16</w:t>
      </w:r>
      <w:r>
        <w:rPr>
          <w:bCs/>
          <w:color w:val="000000"/>
          <w:sz w:val="32"/>
          <w:szCs w:val="32"/>
        </w:rPr>
        <w:t>/2020</w:t>
      </w:r>
    </w:p>
    <w:p w14:paraId="576D7DC9" w14:textId="77777777" w:rsidR="00E11D57" w:rsidRPr="002D6756" w:rsidRDefault="00E11D57" w:rsidP="00E11D57">
      <w:pPr>
        <w:autoSpaceDE w:val="0"/>
        <w:autoSpaceDN w:val="0"/>
        <w:adjustRightInd w:val="0"/>
        <w:spacing w:line="360" w:lineRule="auto"/>
        <w:jc w:val="left"/>
        <w:rPr>
          <w:b w:val="0"/>
          <w:color w:val="000000"/>
          <w:sz w:val="32"/>
          <w:szCs w:val="32"/>
        </w:rPr>
      </w:pPr>
    </w:p>
    <w:p w14:paraId="1E7F6D53" w14:textId="10C7DF21" w:rsidR="00E11D57" w:rsidRDefault="00E11D57" w:rsidP="00E11D57">
      <w:pPr>
        <w:ind w:left="2832" w:hanging="2832"/>
      </w:pPr>
      <w:r w:rsidRPr="009E5E0C">
        <w:t>Povinná osoba:</w:t>
      </w:r>
      <w:r>
        <w:t xml:space="preserve">      </w:t>
      </w:r>
      <w:r>
        <w:tab/>
      </w:r>
      <w:r w:rsidR="00844043" w:rsidRPr="00844043">
        <w:rPr>
          <w:b w:val="0"/>
        </w:rPr>
        <w:t>Materská škola, Stavbárska 4, 010 01 Žilina</w:t>
      </w:r>
      <w:r>
        <w:rPr>
          <w:b w:val="0"/>
        </w:rPr>
        <w:t>.</w:t>
      </w:r>
    </w:p>
    <w:p w14:paraId="4B363172" w14:textId="77777777" w:rsidR="00CC45BE" w:rsidRDefault="00CC45BE" w:rsidP="003D0F3C">
      <w:pPr>
        <w:pStyle w:val="Default"/>
        <w:spacing w:line="360" w:lineRule="auto"/>
        <w:ind w:left="2829" w:hanging="2829"/>
        <w:jc w:val="both"/>
        <w:rPr>
          <w:b/>
          <w:bCs/>
        </w:rPr>
      </w:pPr>
    </w:p>
    <w:p w14:paraId="0A5117E2" w14:textId="6DAAC436" w:rsidR="00E11D57" w:rsidRPr="00295096" w:rsidRDefault="00E11D57" w:rsidP="003D0F3C">
      <w:pPr>
        <w:pStyle w:val="Default"/>
        <w:spacing w:line="360" w:lineRule="auto"/>
        <w:ind w:left="2829" w:hanging="2829"/>
        <w:jc w:val="both"/>
        <w:rPr>
          <w:rFonts w:eastAsia="Calibri"/>
        </w:rPr>
      </w:pPr>
      <w:r w:rsidRPr="00430714">
        <w:rPr>
          <w:b/>
          <w:bCs/>
        </w:rPr>
        <w:t>Predmet kontroly:</w:t>
      </w:r>
      <w:r>
        <w:t xml:space="preserve">  </w:t>
      </w:r>
      <w:r>
        <w:tab/>
      </w:r>
      <w:r w:rsidR="003D0F3C">
        <w:tab/>
      </w:r>
      <w:r w:rsidR="00844043" w:rsidRPr="00A14275">
        <w:t xml:space="preserve">Kontrola plnenia opatrení prijatých na odstránenie nedostatkov   </w:t>
      </w:r>
      <w:r w:rsidR="00844043">
        <w:t xml:space="preserve"> </w:t>
      </w:r>
      <w:r w:rsidR="00844043" w:rsidRPr="00A14275">
        <w:t>zistených kontrolou v zmysle Správy  č. 09/201</w:t>
      </w:r>
      <w:r w:rsidR="00844043">
        <w:t>4.</w:t>
      </w:r>
    </w:p>
    <w:p w14:paraId="044F651E" w14:textId="77777777" w:rsidR="00CC45BE" w:rsidRDefault="00CC45BE" w:rsidP="00E11D57"/>
    <w:p w14:paraId="640DF3EB" w14:textId="7913B68E" w:rsidR="00E11D57" w:rsidRPr="002D3ED8" w:rsidRDefault="00E11D57" w:rsidP="00E11D57">
      <w:r w:rsidRPr="009E5E0C">
        <w:t>Kontrolované obdobie:</w:t>
      </w:r>
      <w:r w:rsidRPr="002D3ED8">
        <w:t xml:space="preserve"> </w:t>
      </w:r>
      <w:r w:rsidRPr="002D3ED8">
        <w:tab/>
      </w:r>
      <w:r w:rsidRPr="009E5E0C">
        <w:rPr>
          <w:b w:val="0"/>
        </w:rPr>
        <w:t xml:space="preserve">Rok </w:t>
      </w:r>
      <w:r>
        <w:rPr>
          <w:b w:val="0"/>
        </w:rPr>
        <w:t xml:space="preserve">2019. </w:t>
      </w:r>
    </w:p>
    <w:p w14:paraId="5993A133" w14:textId="77777777" w:rsidR="00CC45BE" w:rsidRDefault="00CC45BE" w:rsidP="00E11D57">
      <w:pPr>
        <w:spacing w:line="360" w:lineRule="auto"/>
        <w:rPr>
          <w:bCs/>
          <w:color w:val="000000"/>
        </w:rPr>
      </w:pPr>
    </w:p>
    <w:p w14:paraId="49CD1A5D" w14:textId="74E6E95E" w:rsidR="00E11D57" w:rsidRPr="007B20F9" w:rsidRDefault="00E11D57" w:rsidP="00E11D57">
      <w:pPr>
        <w:spacing w:line="360" w:lineRule="auto"/>
        <w:rPr>
          <w:rFonts w:eastAsia="Calibri"/>
        </w:rPr>
      </w:pPr>
      <w:r w:rsidRPr="002D6756">
        <w:rPr>
          <w:bCs/>
          <w:color w:val="000000"/>
        </w:rPr>
        <w:t>Kontrolu vykonal</w:t>
      </w:r>
      <w:r>
        <w:rPr>
          <w:bCs/>
          <w:color w:val="000000"/>
        </w:rPr>
        <w:t>a</w:t>
      </w:r>
      <w:r w:rsidRPr="002D6756">
        <w:rPr>
          <w:bCs/>
          <w:color w:val="000000"/>
        </w:rPr>
        <w:t>:</w:t>
      </w:r>
      <w:r w:rsidRPr="00E95830">
        <w:rPr>
          <w:b w:val="0"/>
          <w:bCs/>
          <w:color w:val="000000"/>
        </w:rPr>
        <w:t xml:space="preserve"> </w:t>
      </w:r>
      <w:r>
        <w:rPr>
          <w:b w:val="0"/>
          <w:bCs/>
          <w:color w:val="000000"/>
        </w:rPr>
        <w:tab/>
      </w:r>
      <w:r>
        <w:rPr>
          <w:b w:val="0"/>
          <w:bCs/>
          <w:color w:val="000000"/>
        </w:rPr>
        <w:tab/>
      </w:r>
      <w:r w:rsidR="00844043">
        <w:rPr>
          <w:b w:val="0"/>
          <w:bCs/>
          <w:color w:val="000000"/>
        </w:rPr>
        <w:t>Ing. Vlasta Grajciarová</w:t>
      </w:r>
      <w:r>
        <w:rPr>
          <w:b w:val="0"/>
          <w:bCs/>
          <w:color w:val="000000"/>
        </w:rPr>
        <w:t>.</w:t>
      </w:r>
    </w:p>
    <w:p w14:paraId="5C792E5C" w14:textId="77777777" w:rsidR="00E11D57" w:rsidRPr="007A5991" w:rsidRDefault="00E11D57" w:rsidP="00E11D57">
      <w:pPr>
        <w:autoSpaceDE w:val="0"/>
        <w:autoSpaceDN w:val="0"/>
        <w:adjustRightInd w:val="0"/>
        <w:spacing w:line="360" w:lineRule="auto"/>
        <w:jc w:val="left"/>
        <w:rPr>
          <w:b w:val="0"/>
          <w:bCs/>
          <w:color w:val="000000"/>
        </w:rPr>
      </w:pPr>
    </w:p>
    <w:p w14:paraId="2FF471B0" w14:textId="77777777" w:rsidR="00E11D57" w:rsidRPr="009430E6" w:rsidRDefault="00E11D57" w:rsidP="00E11D57">
      <w:pPr>
        <w:spacing w:line="360" w:lineRule="auto"/>
        <w:rPr>
          <w:bCs/>
        </w:rPr>
      </w:pPr>
      <w:r w:rsidRPr="009430E6">
        <w:rPr>
          <w:bCs/>
        </w:rPr>
        <w:t xml:space="preserve">Zhrnutie kontroly: </w:t>
      </w:r>
    </w:p>
    <w:p w14:paraId="59166264" w14:textId="77777777" w:rsidR="00CC45BE" w:rsidRDefault="00CC45BE" w:rsidP="00841093">
      <w:pPr>
        <w:spacing w:line="360" w:lineRule="auto"/>
        <w:rPr>
          <w:b w:val="0"/>
        </w:rPr>
      </w:pPr>
    </w:p>
    <w:p w14:paraId="39A6B3AB" w14:textId="21F1ECCE" w:rsidR="00844043" w:rsidRDefault="00844043" w:rsidP="00841093">
      <w:pPr>
        <w:spacing w:line="360" w:lineRule="auto"/>
        <w:rPr>
          <w:b w:val="0"/>
        </w:rPr>
      </w:pPr>
      <w:r w:rsidRPr="00844043">
        <w:rPr>
          <w:b w:val="0"/>
        </w:rPr>
        <w:t xml:space="preserve">Výsledkom kontroly sú 3 nedostatky a 2 odporúčania. </w:t>
      </w:r>
    </w:p>
    <w:p w14:paraId="6ECC096C" w14:textId="399610B6" w:rsidR="00844043" w:rsidRDefault="00844043" w:rsidP="00844043">
      <w:pPr>
        <w:spacing w:line="360" w:lineRule="auto"/>
        <w:rPr>
          <w:b w:val="0"/>
        </w:rPr>
      </w:pPr>
      <w:r w:rsidRPr="00844043">
        <w:rPr>
          <w:b w:val="0"/>
        </w:rPr>
        <w:lastRenderedPageBreak/>
        <w:t>Cieľom vykonania kontroly bolo preveriť ako sú plnené opatrenia prijaté na odstránenie nedostatkov zistených  kontrolou v zmysle Správy č. 09/2014.</w:t>
      </w:r>
    </w:p>
    <w:p w14:paraId="2D44C8DC" w14:textId="7EDC8A18" w:rsidR="00844043" w:rsidRPr="00844043" w:rsidRDefault="00844043" w:rsidP="00844043">
      <w:pPr>
        <w:spacing w:line="360" w:lineRule="auto"/>
        <w:rPr>
          <w:b w:val="0"/>
        </w:rPr>
      </w:pPr>
      <w:r w:rsidRPr="00844043">
        <w:rPr>
          <w:b w:val="0"/>
        </w:rPr>
        <w:t xml:space="preserve">Výsledkom kontroly nakladania s majetkom a hospodárenia s finančnými prostriedkami              v Materskej škole, Ul. Stavbárska 4, 010 01 Žilina za rok 2013 bola Správa č. 09/2014 </w:t>
      </w:r>
      <w:r w:rsidR="00CC45BE">
        <w:rPr>
          <w:b w:val="0"/>
        </w:rPr>
        <w:t xml:space="preserve">                    </w:t>
      </w:r>
      <w:r w:rsidRPr="00844043">
        <w:rPr>
          <w:b w:val="0"/>
        </w:rPr>
        <w:t xml:space="preserve">o výsledku následnej finančnej kontroly, v ktorej bolo klasifikovaných 9 kontrolných zistení. </w:t>
      </w:r>
    </w:p>
    <w:p w14:paraId="42DA5B6A" w14:textId="77777777" w:rsidR="00844043" w:rsidRPr="00844043" w:rsidRDefault="00844043" w:rsidP="00844043">
      <w:pPr>
        <w:spacing w:line="360" w:lineRule="auto"/>
        <w:rPr>
          <w:b w:val="0"/>
        </w:rPr>
      </w:pPr>
      <w:r w:rsidRPr="00844043">
        <w:rPr>
          <w:b w:val="0"/>
        </w:rPr>
        <w:t xml:space="preserve">Povinná osoba prijala celkom 9 opatrení na nápravu zistených nedostatkov, ktorých zoznam bol doručený na Útvar hlavného kontrolóra v lehote stanovenej v predmetnej správe. </w:t>
      </w:r>
    </w:p>
    <w:p w14:paraId="238216CF" w14:textId="78A7CC16" w:rsidR="00BB7D2E" w:rsidRDefault="00844043" w:rsidP="00844043">
      <w:pPr>
        <w:spacing w:line="360" w:lineRule="auto"/>
        <w:rPr>
          <w:b w:val="0"/>
        </w:rPr>
      </w:pPr>
      <w:r w:rsidRPr="00844043">
        <w:rPr>
          <w:b w:val="0"/>
        </w:rPr>
        <w:t xml:space="preserve">Kontrolou plnenia opatrení prijatých na odstránenie nedostatkov zistených v zmysle Správy      č. 09/2014 oprávnená osoba zistila, že z celkového počtu prijatých opatrení bolo 5 opatrení splnených a 4 opatrenia boli splnené čiastočne – sú to opatrenia týkajúce sa zverejňovania zmlúv a dodatkov k zmluvám, nesprávneho  spôsobu zúčtovania finančných prostriedkov </w:t>
      </w:r>
      <w:r w:rsidR="00CC45BE">
        <w:rPr>
          <w:b w:val="0"/>
        </w:rPr>
        <w:t xml:space="preserve">            </w:t>
      </w:r>
      <w:r w:rsidRPr="00844043">
        <w:rPr>
          <w:b w:val="0"/>
        </w:rPr>
        <w:t xml:space="preserve">v hotovosti pokladničným dokladom, ktorý  nebol zúčtovaný v plnej sume, neúplného vyúčtovania cestovných náhrad a pri inventarizácii majetku niektoré súpisy neobsahovali miesto uloženia majetku.    </w:t>
      </w:r>
    </w:p>
    <w:p w14:paraId="35A3448A" w14:textId="77777777" w:rsidR="00A439F3" w:rsidRDefault="00A439F3" w:rsidP="00296530">
      <w:pPr>
        <w:spacing w:line="360" w:lineRule="auto"/>
        <w:rPr>
          <w:b w:val="0"/>
          <w:u w:val="single"/>
        </w:rPr>
      </w:pPr>
    </w:p>
    <w:p w14:paraId="5B04BE13" w14:textId="62B7862D" w:rsidR="00844043" w:rsidRDefault="00844043" w:rsidP="00296530">
      <w:pPr>
        <w:spacing w:line="360" w:lineRule="auto"/>
        <w:rPr>
          <w:b w:val="0"/>
        </w:rPr>
      </w:pPr>
      <w:r w:rsidRPr="00CC45BE">
        <w:rPr>
          <w:b w:val="0"/>
          <w:u w:val="single"/>
        </w:rPr>
        <w:t>Obsahom nedostatku č. 1</w:t>
      </w:r>
      <w:r w:rsidRPr="00844043">
        <w:rPr>
          <w:b w:val="0"/>
        </w:rPr>
        <w:t xml:space="preserve"> </w:t>
      </w:r>
      <w:r>
        <w:rPr>
          <w:b w:val="0"/>
        </w:rPr>
        <w:t>bolo</w:t>
      </w:r>
      <w:r w:rsidRPr="00844043">
        <w:rPr>
          <w:b w:val="0"/>
        </w:rPr>
        <w:t xml:space="preserve"> zistenie, že pri všetkých zmluvách zverejnených na webovom sídle školy nie je možné zistiť dátum zverejnenia a jednu zmluvu o spolupráci pri ochrane osobných údajov a o spracúvaní osobných údajov sprostredkovateľom uzatvorenú dňa 24.5.2018</w:t>
      </w:r>
      <w:r>
        <w:rPr>
          <w:b w:val="0"/>
        </w:rPr>
        <w:t xml:space="preserve"> </w:t>
      </w:r>
      <w:r w:rsidRPr="00844043">
        <w:rPr>
          <w:b w:val="0"/>
        </w:rPr>
        <w:t xml:space="preserve">povinná osoba nezverejnila vôbec,  konala v rozpore s § 5a ods. 9 zákona č. 211/2000 Z. z. o slobodnom prístupe  k informáciám a o zmene a doplnení niektorých zákonov </w:t>
      </w:r>
      <w:r w:rsidR="00CC45BE">
        <w:rPr>
          <w:b w:val="0"/>
        </w:rPr>
        <w:t xml:space="preserve">                      </w:t>
      </w:r>
      <w:r w:rsidRPr="00844043">
        <w:rPr>
          <w:b w:val="0"/>
        </w:rPr>
        <w:t>v nadväznosti na § 47a ods. 4 zákona č. 40/1964 Zb. Občiansky zákonník v tom, že táto zmluva mala byť zverejnená do 3 mesiacov od jej uzatvorenia, inak platí, že k uzavretiu takejto zmluvy nedošlo.</w:t>
      </w:r>
      <w:r w:rsidR="00296530">
        <w:rPr>
          <w:b w:val="0"/>
        </w:rPr>
        <w:t xml:space="preserve"> </w:t>
      </w:r>
      <w:r w:rsidR="00296530" w:rsidRPr="00296530">
        <w:rPr>
          <w:b w:val="0"/>
        </w:rPr>
        <w:t xml:space="preserve">Oprávnená osoba konštatuje, že zmluvy sú zverejnené neprehľadným spôsobom. Názvy zmlúv na webovej stránke sú často bez označenia dodávateľa, na všetkých zverejnených zmluvách chýba dátum zverejnenia. </w:t>
      </w:r>
      <w:r w:rsidR="00296530">
        <w:rPr>
          <w:b w:val="0"/>
        </w:rPr>
        <w:t xml:space="preserve"> </w:t>
      </w:r>
      <w:r w:rsidR="00296530" w:rsidRPr="00296530">
        <w:rPr>
          <w:b w:val="0"/>
        </w:rPr>
        <w:t>Zo zmlúv zverejnených na webovom sídle materskej školy preto nie je možné zistiť, kedy boli zmluvy zverejnené, a teda kedy nadobudli účinnosť.</w:t>
      </w:r>
    </w:p>
    <w:p w14:paraId="519AFEF7" w14:textId="77777777" w:rsidR="00A439F3" w:rsidRDefault="00A439F3" w:rsidP="00737589">
      <w:pPr>
        <w:spacing w:line="360" w:lineRule="auto"/>
        <w:rPr>
          <w:b w:val="0"/>
          <w:u w:val="single"/>
        </w:rPr>
      </w:pPr>
    </w:p>
    <w:p w14:paraId="5157ECEB" w14:textId="4AA685E3" w:rsidR="00B71731" w:rsidRDefault="00844043" w:rsidP="00737589">
      <w:pPr>
        <w:spacing w:line="360" w:lineRule="auto"/>
        <w:rPr>
          <w:b w:val="0"/>
        </w:rPr>
      </w:pPr>
      <w:r w:rsidRPr="00CC45BE">
        <w:rPr>
          <w:b w:val="0"/>
          <w:u w:val="single"/>
        </w:rPr>
        <w:t>Obsahom nedostatku č. 2</w:t>
      </w:r>
      <w:r w:rsidRPr="00844043">
        <w:rPr>
          <w:b w:val="0"/>
        </w:rPr>
        <w:t xml:space="preserve"> </w:t>
      </w:r>
      <w:r w:rsidR="00495C0E">
        <w:rPr>
          <w:b w:val="0"/>
        </w:rPr>
        <w:t xml:space="preserve">bola </w:t>
      </w:r>
      <w:r w:rsidRPr="00844043">
        <w:rPr>
          <w:b w:val="0"/>
        </w:rPr>
        <w:t xml:space="preserve">skutočnosť, že </w:t>
      </w:r>
      <w:r w:rsidR="00495C0E">
        <w:rPr>
          <w:b w:val="0"/>
        </w:rPr>
        <w:t>povinná osoba</w:t>
      </w:r>
      <w:r w:rsidRPr="00844043">
        <w:rPr>
          <w:b w:val="0"/>
        </w:rPr>
        <w:t xml:space="preserve"> použil</w:t>
      </w:r>
      <w:r w:rsidR="00495C0E">
        <w:rPr>
          <w:b w:val="0"/>
        </w:rPr>
        <w:t>a</w:t>
      </w:r>
      <w:r w:rsidRPr="00844043">
        <w:rPr>
          <w:b w:val="0"/>
        </w:rPr>
        <w:t xml:space="preserve"> nesprávny spôsob zúčtovania finančných prostriedkov v hotovosti, pretože  pokladničný doklad nebol zúčtovaný v plnej sume, čím  porušil § 8 ods. 1 zákona č. 431/2002 o účtovníctve. </w:t>
      </w:r>
      <w:r w:rsidR="00737589" w:rsidRPr="00737589">
        <w:rPr>
          <w:b w:val="0"/>
        </w:rPr>
        <w:t>Predmetom kontrolného zistenia č. 6</w:t>
      </w:r>
      <w:r w:rsidR="00737589">
        <w:rPr>
          <w:b w:val="0"/>
        </w:rPr>
        <w:t xml:space="preserve"> v Správe č. 09/2014</w:t>
      </w:r>
      <w:r w:rsidR="00737589" w:rsidRPr="00737589">
        <w:rPr>
          <w:b w:val="0"/>
        </w:rPr>
        <w:t xml:space="preserve"> bol nesprávny spôsob zúčtovania finančných prostriedkov </w:t>
      </w:r>
      <w:r w:rsidR="00CC45BE">
        <w:rPr>
          <w:b w:val="0"/>
        </w:rPr>
        <w:t xml:space="preserve">        </w:t>
      </w:r>
      <w:r w:rsidR="00737589" w:rsidRPr="00737589">
        <w:rPr>
          <w:b w:val="0"/>
        </w:rPr>
        <w:t xml:space="preserve">v hotovosti pokladničným dokladom č. 43/13 v tom, že tento doklad nebol zúčtovaný v plnej sume a teda účtovný zápis je nesprávny. Oprávnená osoba </w:t>
      </w:r>
      <w:r w:rsidR="00737589">
        <w:rPr>
          <w:b w:val="0"/>
        </w:rPr>
        <w:t xml:space="preserve">s cieľom overiť plnenie opatrenia </w:t>
      </w:r>
      <w:r w:rsidR="00737589" w:rsidRPr="00737589">
        <w:rPr>
          <w:b w:val="0"/>
        </w:rPr>
        <w:t>prekontrolovala všetky pokladničné doklady príjmové a</w:t>
      </w:r>
      <w:r w:rsidR="005A3F77">
        <w:rPr>
          <w:b w:val="0"/>
        </w:rPr>
        <w:t> </w:t>
      </w:r>
      <w:r w:rsidR="00737589" w:rsidRPr="00737589">
        <w:rPr>
          <w:b w:val="0"/>
        </w:rPr>
        <w:t>výdavkové</w:t>
      </w:r>
      <w:r w:rsidR="005A3F77">
        <w:rPr>
          <w:b w:val="0"/>
        </w:rPr>
        <w:t xml:space="preserve"> za rok 2019</w:t>
      </w:r>
      <w:r w:rsidR="00737589" w:rsidRPr="00737589">
        <w:rPr>
          <w:b w:val="0"/>
        </w:rPr>
        <w:t xml:space="preserve">.  </w:t>
      </w:r>
      <w:r w:rsidR="00737589">
        <w:rPr>
          <w:b w:val="0"/>
        </w:rPr>
        <w:t xml:space="preserve">Kontrolou </w:t>
      </w:r>
      <w:r w:rsidR="00737589">
        <w:rPr>
          <w:b w:val="0"/>
        </w:rPr>
        <w:lastRenderedPageBreak/>
        <w:t>bolo zistené, že v</w:t>
      </w:r>
      <w:r w:rsidR="00737589" w:rsidRPr="00737589">
        <w:rPr>
          <w:b w:val="0"/>
        </w:rPr>
        <w:t xml:space="preserve">ýdavkový pokladničný doklad č. V 127 zo dňa 23.12.2019 </w:t>
      </w:r>
      <w:r w:rsidR="00737589">
        <w:rPr>
          <w:b w:val="0"/>
        </w:rPr>
        <w:t>bol</w:t>
      </w:r>
      <w:r w:rsidR="00737589" w:rsidRPr="00737589">
        <w:rPr>
          <w:b w:val="0"/>
        </w:rPr>
        <w:t xml:space="preserve"> vystavený na </w:t>
      </w:r>
      <w:r w:rsidR="00B71731">
        <w:rPr>
          <w:b w:val="0"/>
        </w:rPr>
        <w:t xml:space="preserve">nižšiu sumu ako priložený doklad z registračnej pokladne za nákup batérií. </w:t>
      </w:r>
    </w:p>
    <w:p w14:paraId="4D4F2B6F" w14:textId="7D8904A4" w:rsidR="006B4F10" w:rsidRPr="006B4F10" w:rsidRDefault="00844043" w:rsidP="006B4F10">
      <w:pPr>
        <w:spacing w:line="360" w:lineRule="auto"/>
        <w:rPr>
          <w:b w:val="0"/>
        </w:rPr>
      </w:pPr>
      <w:r w:rsidRPr="00CC45BE">
        <w:rPr>
          <w:b w:val="0"/>
          <w:u w:val="single"/>
        </w:rPr>
        <w:t>Obsahom nedostatku č. 3</w:t>
      </w:r>
      <w:r w:rsidRPr="00844043">
        <w:rPr>
          <w:b w:val="0"/>
        </w:rPr>
        <w:t xml:space="preserve"> </w:t>
      </w:r>
      <w:r w:rsidR="00495C0E">
        <w:rPr>
          <w:b w:val="0"/>
        </w:rPr>
        <w:t>bolo</w:t>
      </w:r>
      <w:r w:rsidRPr="00844043">
        <w:rPr>
          <w:b w:val="0"/>
        </w:rPr>
        <w:t xml:space="preserve">  porušenie § 3 ods. 1 a s § 36 ods. 8    zákona č. 283/2002 Z. z. o cestovných náhradách v tom, že povinná osoba  nevykonala vyúčtovanie pracovnej cesty pri cestovnom príkaze  č. 2/2019 a nevyplatila stravné, nakoľko povinnosť  vykonania vyúčtovania jej priamo vyplýva z citovaného  ustanovenia predmetného zákona. </w:t>
      </w:r>
      <w:r w:rsidR="006B4F10" w:rsidRPr="006B4F10">
        <w:rPr>
          <w:b w:val="0"/>
        </w:rPr>
        <w:t xml:space="preserve">Cestovný príkaz č. 2/2019, ktorým bola riaditeľka MŠ vyslaná na pracovnú cestu na celoslovenské odborné stretnutie „Riaditeľka MŠ 2019/2020 pod tlakom legislatívnych povinností“ organizovaný 23.9.2019 </w:t>
      </w:r>
      <w:r w:rsidR="00CC45BE">
        <w:rPr>
          <w:b w:val="0"/>
        </w:rPr>
        <w:t xml:space="preserve">          </w:t>
      </w:r>
      <w:r w:rsidR="006B4F10" w:rsidRPr="006B4F10">
        <w:rPr>
          <w:b w:val="0"/>
        </w:rPr>
        <w:t xml:space="preserve">v Bratislave bol zúčtovaný v pokladni MŠ pod výdavkovým dokladom č. 99/2019 zo dňa 23.10.2019. Riaditeľke školy boli preplatené cestovné náhrady – iba cestovné výdavky za cestu vlakom vo výške 24,28 €. </w:t>
      </w:r>
    </w:p>
    <w:p w14:paraId="71421551" w14:textId="66D6B36B" w:rsidR="006B4F10" w:rsidRPr="006B4F10" w:rsidRDefault="006B4F10" w:rsidP="006B4F10">
      <w:pPr>
        <w:spacing w:line="360" w:lineRule="auto"/>
        <w:rPr>
          <w:b w:val="0"/>
        </w:rPr>
      </w:pPr>
      <w:r w:rsidRPr="006B4F10">
        <w:rPr>
          <w:b w:val="0"/>
        </w:rPr>
        <w:t xml:space="preserve">Cestovné výdavky na cestovnom príkaze neobsahovali stravné, hoci ani z pozvánky a ani zo správy z pracovnej cesty  nevyplýva, že by bolo stravné zabezpečené </w:t>
      </w:r>
      <w:r w:rsidR="005A3F77">
        <w:rPr>
          <w:b w:val="0"/>
        </w:rPr>
        <w:t>organizátorom</w:t>
      </w:r>
      <w:r w:rsidRPr="006B4F10">
        <w:rPr>
          <w:b w:val="0"/>
        </w:rPr>
        <w:t xml:space="preserve"> školenia. </w:t>
      </w:r>
    </w:p>
    <w:p w14:paraId="4385B61D" w14:textId="1A840D61" w:rsidR="00844043" w:rsidRPr="00844043" w:rsidRDefault="006B4F10" w:rsidP="006B4F10">
      <w:pPr>
        <w:spacing w:line="360" w:lineRule="auto"/>
        <w:rPr>
          <w:b w:val="0"/>
        </w:rPr>
      </w:pPr>
      <w:r w:rsidRPr="006B4F10">
        <w:rPr>
          <w:b w:val="0"/>
        </w:rPr>
        <w:t xml:space="preserve">Cestovný príkaz nie je vystavený na tlačive, ktoré je súčasťou vnútornej smernice č. 6/2018 </w:t>
      </w:r>
      <w:r w:rsidR="00CC45BE">
        <w:rPr>
          <w:b w:val="0"/>
        </w:rPr>
        <w:t xml:space="preserve">        </w:t>
      </w:r>
      <w:r w:rsidRPr="006B4F10">
        <w:rPr>
          <w:b w:val="0"/>
        </w:rPr>
        <w:t xml:space="preserve">o cestovných náhradách. Chýba druhá strana cestovného príkazu – vyúčtovanie pracovnej cesty s vyznačením odchodu – príchodu z pracovnej cesty, vyúčtovanie nákladov na pracovnú cestu, dátum a podpis </w:t>
      </w:r>
      <w:proofErr w:type="spellStart"/>
      <w:r w:rsidRPr="006B4F10">
        <w:rPr>
          <w:b w:val="0"/>
        </w:rPr>
        <w:t>účtovateľa</w:t>
      </w:r>
      <w:proofErr w:type="spellEnd"/>
      <w:r w:rsidRPr="006B4F10">
        <w:rPr>
          <w:b w:val="0"/>
        </w:rPr>
        <w:t>.</w:t>
      </w:r>
      <w:r>
        <w:rPr>
          <w:b w:val="0"/>
        </w:rPr>
        <w:t xml:space="preserve"> </w:t>
      </w:r>
      <w:r w:rsidRPr="006B4F10">
        <w:rPr>
          <w:b w:val="0"/>
        </w:rPr>
        <w:t xml:space="preserve">Z predloženého cestovného príkazu a cestovných dokladov </w:t>
      </w:r>
      <w:r>
        <w:rPr>
          <w:b w:val="0"/>
        </w:rPr>
        <w:t>bolo</w:t>
      </w:r>
      <w:r w:rsidRPr="006B4F10">
        <w:rPr>
          <w:b w:val="0"/>
        </w:rPr>
        <w:t xml:space="preserve"> možné určiť predpokladaný počet hodín pracovnej cesty</w:t>
      </w:r>
      <w:r w:rsidR="00B71731">
        <w:rPr>
          <w:b w:val="0"/>
        </w:rPr>
        <w:t>, o</w:t>
      </w:r>
      <w:r w:rsidRPr="006B4F10">
        <w:rPr>
          <w:b w:val="0"/>
        </w:rPr>
        <w:t>právnená osoba preto vychádza</w:t>
      </w:r>
      <w:r w:rsidR="00B71731">
        <w:rPr>
          <w:b w:val="0"/>
        </w:rPr>
        <w:t xml:space="preserve">la </w:t>
      </w:r>
      <w:r w:rsidRPr="006B4F10">
        <w:rPr>
          <w:b w:val="0"/>
        </w:rPr>
        <w:t xml:space="preserve"> </w:t>
      </w:r>
      <w:r w:rsidR="00B71731">
        <w:rPr>
          <w:b w:val="0"/>
        </w:rPr>
        <w:t xml:space="preserve">      </w:t>
      </w:r>
      <w:r w:rsidRPr="006B4F10">
        <w:rPr>
          <w:b w:val="0"/>
        </w:rPr>
        <w:t xml:space="preserve">z predpokladu, že pracovná cesta trvala minimálne 12 hodín a viac, preto riaditeľke materskej školy patrilo stravné vo výške 7,60 €.   </w:t>
      </w:r>
    </w:p>
    <w:p w14:paraId="2F8FF463" w14:textId="77777777" w:rsidR="00CC45BE" w:rsidRDefault="00CC45BE" w:rsidP="00844043">
      <w:pPr>
        <w:spacing w:line="360" w:lineRule="auto"/>
        <w:rPr>
          <w:b w:val="0"/>
        </w:rPr>
      </w:pPr>
    </w:p>
    <w:p w14:paraId="2689D53C" w14:textId="4AC98213" w:rsidR="00495C0E" w:rsidRDefault="00844043" w:rsidP="00844043">
      <w:pPr>
        <w:spacing w:line="360" w:lineRule="auto"/>
        <w:rPr>
          <w:b w:val="0"/>
        </w:rPr>
      </w:pPr>
      <w:r w:rsidRPr="00844043">
        <w:rPr>
          <w:b w:val="0"/>
        </w:rPr>
        <w:t xml:space="preserve">Okrem toho kontrolou dokladov na prevádzkovom účte školy bolo zistené, že v dvoch prípadoch povinná osoba nevykonala základnú finančnú kontrolu pri dobropise a mylnej platbe.  </w:t>
      </w:r>
    </w:p>
    <w:p w14:paraId="1826F711" w14:textId="4BD431DD" w:rsidR="00844043" w:rsidRPr="00844043" w:rsidRDefault="00844043" w:rsidP="00844043">
      <w:pPr>
        <w:spacing w:line="360" w:lineRule="auto"/>
        <w:rPr>
          <w:b w:val="0"/>
        </w:rPr>
      </w:pPr>
      <w:r w:rsidRPr="00844043">
        <w:rPr>
          <w:b w:val="0"/>
        </w:rPr>
        <w:t xml:space="preserve">Oprávnená osoba </w:t>
      </w:r>
      <w:r w:rsidRPr="00A439F3">
        <w:rPr>
          <w:b w:val="0"/>
          <w:u w:val="single"/>
        </w:rPr>
        <w:t>odporučila povinnej osobe</w:t>
      </w:r>
      <w:r w:rsidRPr="00844043">
        <w:rPr>
          <w:b w:val="0"/>
        </w:rPr>
        <w:t>:</w:t>
      </w:r>
    </w:p>
    <w:p w14:paraId="29E0F987" w14:textId="77777777" w:rsidR="00844043" w:rsidRPr="00844043" w:rsidRDefault="00844043" w:rsidP="00844043">
      <w:pPr>
        <w:spacing w:line="360" w:lineRule="auto"/>
        <w:rPr>
          <w:b w:val="0"/>
        </w:rPr>
      </w:pPr>
      <w:r w:rsidRPr="00844043">
        <w:rPr>
          <w:b w:val="0"/>
        </w:rPr>
        <w:t>-</w:t>
      </w:r>
      <w:r w:rsidRPr="00844043">
        <w:rPr>
          <w:b w:val="0"/>
        </w:rPr>
        <w:tab/>
        <w:t xml:space="preserve">prepracovať webovú stránku tak, aby bolo možné zmluvu jasne identifikovať podľa dodávateľa a zistiť dátum zverejnenia zmluvy, </w:t>
      </w:r>
    </w:p>
    <w:p w14:paraId="2317534C" w14:textId="5EC39277" w:rsidR="00844043" w:rsidRDefault="00844043" w:rsidP="00844043">
      <w:pPr>
        <w:spacing w:line="360" w:lineRule="auto"/>
        <w:rPr>
          <w:b w:val="0"/>
        </w:rPr>
      </w:pPr>
      <w:r w:rsidRPr="00844043">
        <w:rPr>
          <w:b w:val="0"/>
        </w:rPr>
        <w:t>-</w:t>
      </w:r>
      <w:r w:rsidRPr="00844043">
        <w:rPr>
          <w:b w:val="0"/>
        </w:rPr>
        <w:tab/>
        <w:t>vypracovať novú aktuálnu smernicu o finančnej kontrole v zmysle zákona č. 357/2015 Z. z. o finančnej kontrole a vnútornom audite.</w:t>
      </w:r>
    </w:p>
    <w:p w14:paraId="0FD6D519" w14:textId="6C69626D" w:rsidR="00CC45BE" w:rsidRPr="00CC45BE" w:rsidRDefault="00CC45BE" w:rsidP="00844043">
      <w:pPr>
        <w:spacing w:line="360" w:lineRule="auto"/>
        <w:rPr>
          <w:b w:val="0"/>
          <w:u w:val="single"/>
        </w:rPr>
      </w:pPr>
      <w:r w:rsidRPr="00CC45BE">
        <w:rPr>
          <w:b w:val="0"/>
          <w:u w:val="single"/>
        </w:rPr>
        <w:t xml:space="preserve">Kontrolou neboli zistené závažné nedostatky. </w:t>
      </w:r>
    </w:p>
    <w:p w14:paraId="376DE4E7" w14:textId="0DF33FFF" w:rsidR="00CC45BE" w:rsidRDefault="00CC45BE" w:rsidP="00495C0E">
      <w:pPr>
        <w:pStyle w:val="Odsekzoznamu"/>
        <w:spacing w:line="360" w:lineRule="auto"/>
        <w:ind w:left="0"/>
        <w:rPr>
          <w:u w:val="single"/>
        </w:rPr>
      </w:pPr>
    </w:p>
    <w:p w14:paraId="47EAD774" w14:textId="62CB2B7E" w:rsidR="00CC45BE" w:rsidRDefault="00CC45BE" w:rsidP="00495C0E">
      <w:pPr>
        <w:pStyle w:val="Odsekzoznamu"/>
        <w:spacing w:line="360" w:lineRule="auto"/>
        <w:ind w:left="0"/>
        <w:rPr>
          <w:u w:val="single"/>
        </w:rPr>
      </w:pPr>
    </w:p>
    <w:p w14:paraId="27507B35" w14:textId="55937273" w:rsidR="008176D1" w:rsidRDefault="008176D1" w:rsidP="00495C0E">
      <w:pPr>
        <w:pStyle w:val="Odsekzoznamu"/>
        <w:spacing w:line="360" w:lineRule="auto"/>
        <w:ind w:left="0"/>
        <w:rPr>
          <w:u w:val="single"/>
        </w:rPr>
      </w:pPr>
    </w:p>
    <w:p w14:paraId="149A8996" w14:textId="77777777" w:rsidR="008176D1" w:rsidRDefault="008176D1" w:rsidP="00495C0E">
      <w:pPr>
        <w:pStyle w:val="Odsekzoznamu"/>
        <w:spacing w:line="360" w:lineRule="auto"/>
        <w:ind w:left="0"/>
        <w:rPr>
          <w:u w:val="single"/>
        </w:rPr>
      </w:pPr>
      <w:bookmarkStart w:id="0" w:name="_GoBack"/>
      <w:bookmarkEnd w:id="0"/>
    </w:p>
    <w:p w14:paraId="75AB798A" w14:textId="5F72372B" w:rsidR="00495C0E" w:rsidRPr="00495C0E" w:rsidRDefault="00495C0E" w:rsidP="00495C0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left"/>
        <w:rPr>
          <w:b w:val="0"/>
          <w:color w:val="000000"/>
          <w:sz w:val="32"/>
          <w:szCs w:val="32"/>
        </w:rPr>
      </w:pPr>
      <w:r w:rsidRPr="00495C0E">
        <w:rPr>
          <w:bCs/>
          <w:color w:val="000000"/>
          <w:sz w:val="32"/>
          <w:szCs w:val="32"/>
        </w:rPr>
        <w:lastRenderedPageBreak/>
        <w:t xml:space="preserve">Správa č. </w:t>
      </w:r>
      <w:r>
        <w:rPr>
          <w:bCs/>
          <w:color w:val="000000"/>
          <w:sz w:val="32"/>
          <w:szCs w:val="32"/>
        </w:rPr>
        <w:t>04</w:t>
      </w:r>
      <w:r w:rsidRPr="00495C0E">
        <w:rPr>
          <w:bCs/>
          <w:color w:val="000000"/>
          <w:sz w:val="32"/>
          <w:szCs w:val="32"/>
        </w:rPr>
        <w:t>/202</w:t>
      </w:r>
      <w:r>
        <w:rPr>
          <w:bCs/>
          <w:color w:val="000000"/>
          <w:sz w:val="32"/>
          <w:szCs w:val="32"/>
        </w:rPr>
        <w:t>1</w:t>
      </w:r>
    </w:p>
    <w:p w14:paraId="4E629E50" w14:textId="77777777" w:rsidR="00495C0E" w:rsidRPr="002D6756" w:rsidRDefault="00495C0E" w:rsidP="00495C0E">
      <w:pPr>
        <w:autoSpaceDE w:val="0"/>
        <w:autoSpaceDN w:val="0"/>
        <w:adjustRightInd w:val="0"/>
        <w:spacing w:line="360" w:lineRule="auto"/>
        <w:jc w:val="left"/>
        <w:rPr>
          <w:b w:val="0"/>
          <w:color w:val="000000"/>
          <w:sz w:val="32"/>
          <w:szCs w:val="32"/>
        </w:rPr>
      </w:pPr>
    </w:p>
    <w:p w14:paraId="38605494" w14:textId="5AEDAA95" w:rsidR="00495C0E" w:rsidRDefault="00495C0E" w:rsidP="00495C0E">
      <w:pPr>
        <w:ind w:left="2832" w:hanging="2832"/>
      </w:pPr>
      <w:r w:rsidRPr="009E5E0C">
        <w:t>Povinná osoba:</w:t>
      </w:r>
      <w:r>
        <w:t xml:space="preserve">      </w:t>
      </w:r>
      <w:r>
        <w:tab/>
      </w:r>
      <w:r w:rsidR="006F4DAA" w:rsidRPr="006F4DAA">
        <w:rPr>
          <w:b w:val="0"/>
        </w:rPr>
        <w:t>Mesto Žilina – Mestský úrad, Nám. obetí komunizmu 1, 011 31 Žilina</w:t>
      </w:r>
      <w:r>
        <w:rPr>
          <w:b w:val="0"/>
        </w:rPr>
        <w:t>.</w:t>
      </w:r>
    </w:p>
    <w:p w14:paraId="658073F4" w14:textId="77777777" w:rsidR="00747A4C" w:rsidRDefault="00747A4C" w:rsidP="003D0F3C">
      <w:pPr>
        <w:pStyle w:val="Default"/>
        <w:spacing w:line="360" w:lineRule="auto"/>
        <w:ind w:left="2829" w:hanging="2829"/>
        <w:jc w:val="both"/>
        <w:rPr>
          <w:b/>
          <w:bCs/>
        </w:rPr>
      </w:pPr>
    </w:p>
    <w:p w14:paraId="389E9EB2" w14:textId="0FA91B13" w:rsidR="00495C0E" w:rsidRPr="00295096" w:rsidRDefault="00495C0E" w:rsidP="003D0F3C">
      <w:pPr>
        <w:pStyle w:val="Default"/>
        <w:spacing w:line="360" w:lineRule="auto"/>
        <w:ind w:left="2829" w:hanging="2829"/>
        <w:jc w:val="both"/>
        <w:rPr>
          <w:rFonts w:eastAsia="Calibri"/>
        </w:rPr>
      </w:pPr>
      <w:r w:rsidRPr="00430714">
        <w:rPr>
          <w:b/>
          <w:bCs/>
        </w:rPr>
        <w:t>Predmet kontroly:</w:t>
      </w:r>
      <w:r>
        <w:t xml:space="preserve">  </w:t>
      </w:r>
      <w:r>
        <w:tab/>
      </w:r>
      <w:r w:rsidR="003D0F3C">
        <w:tab/>
      </w:r>
      <w:r w:rsidR="006F4DAA" w:rsidRPr="009E7C66">
        <w:t>Kontrola bežných a kapitálových výdavkov v podprograme 13.7 Komunitné centrum</w:t>
      </w:r>
      <w:r>
        <w:t>.</w:t>
      </w:r>
    </w:p>
    <w:p w14:paraId="27A9952C" w14:textId="77777777" w:rsidR="00747A4C" w:rsidRDefault="00747A4C" w:rsidP="00495C0E"/>
    <w:p w14:paraId="383AE430" w14:textId="0BED3F7F" w:rsidR="00495C0E" w:rsidRPr="002D3ED8" w:rsidRDefault="00495C0E" w:rsidP="00495C0E">
      <w:r w:rsidRPr="009E5E0C">
        <w:t>Kontrolované obdobie:</w:t>
      </w:r>
      <w:r w:rsidRPr="002D3ED8">
        <w:t xml:space="preserve"> </w:t>
      </w:r>
      <w:r w:rsidRPr="002D3ED8">
        <w:tab/>
      </w:r>
      <w:r w:rsidRPr="009E5E0C">
        <w:rPr>
          <w:b w:val="0"/>
        </w:rPr>
        <w:t xml:space="preserve">Rok </w:t>
      </w:r>
      <w:r>
        <w:rPr>
          <w:b w:val="0"/>
        </w:rPr>
        <w:t>20</w:t>
      </w:r>
      <w:r w:rsidR="006F4DAA">
        <w:rPr>
          <w:b w:val="0"/>
        </w:rPr>
        <w:t>20</w:t>
      </w:r>
      <w:r>
        <w:rPr>
          <w:b w:val="0"/>
        </w:rPr>
        <w:t xml:space="preserve">. </w:t>
      </w:r>
    </w:p>
    <w:p w14:paraId="5596E0EB" w14:textId="77777777" w:rsidR="00747A4C" w:rsidRDefault="00747A4C" w:rsidP="00495C0E">
      <w:pPr>
        <w:spacing w:line="360" w:lineRule="auto"/>
        <w:rPr>
          <w:bCs/>
          <w:color w:val="000000"/>
        </w:rPr>
      </w:pPr>
    </w:p>
    <w:p w14:paraId="256A914C" w14:textId="2FCC8F01" w:rsidR="00495C0E" w:rsidRDefault="00495C0E" w:rsidP="00495C0E">
      <w:pPr>
        <w:spacing w:line="360" w:lineRule="auto"/>
        <w:rPr>
          <w:b w:val="0"/>
          <w:bCs/>
          <w:color w:val="000000"/>
        </w:rPr>
      </w:pPr>
      <w:r w:rsidRPr="002D6756">
        <w:rPr>
          <w:bCs/>
          <w:color w:val="000000"/>
        </w:rPr>
        <w:t>Kontrolu vykonal</w:t>
      </w:r>
      <w:r>
        <w:rPr>
          <w:bCs/>
          <w:color w:val="000000"/>
        </w:rPr>
        <w:t>a</w:t>
      </w:r>
      <w:r w:rsidRPr="002D6756">
        <w:rPr>
          <w:bCs/>
          <w:color w:val="000000"/>
        </w:rPr>
        <w:t>:</w:t>
      </w:r>
      <w:r w:rsidRPr="00E95830">
        <w:rPr>
          <w:b w:val="0"/>
          <w:bCs/>
          <w:color w:val="000000"/>
        </w:rPr>
        <w:t xml:space="preserve"> </w:t>
      </w:r>
      <w:r>
        <w:rPr>
          <w:b w:val="0"/>
          <w:bCs/>
          <w:color w:val="000000"/>
        </w:rPr>
        <w:tab/>
      </w:r>
      <w:r>
        <w:rPr>
          <w:b w:val="0"/>
          <w:bCs/>
          <w:color w:val="000000"/>
        </w:rPr>
        <w:tab/>
        <w:t xml:space="preserve">Ing. </w:t>
      </w:r>
      <w:r w:rsidR="006F4DAA">
        <w:rPr>
          <w:b w:val="0"/>
          <w:bCs/>
          <w:color w:val="000000"/>
        </w:rPr>
        <w:t>Lenka Tomaníčková, PhD</w:t>
      </w:r>
      <w:r>
        <w:rPr>
          <w:b w:val="0"/>
          <w:bCs/>
          <w:color w:val="000000"/>
        </w:rPr>
        <w:t>.</w:t>
      </w:r>
      <w:r w:rsidR="006F4DAA">
        <w:rPr>
          <w:b w:val="0"/>
          <w:bCs/>
          <w:color w:val="000000"/>
        </w:rPr>
        <w:t>.</w:t>
      </w:r>
    </w:p>
    <w:p w14:paraId="4E41E75F" w14:textId="77777777" w:rsidR="003D0F3C" w:rsidRDefault="009665D0" w:rsidP="009E0A8D">
      <w:pPr>
        <w:spacing w:before="240" w:line="360" w:lineRule="auto"/>
        <w:rPr>
          <w:bCs/>
        </w:rPr>
      </w:pPr>
      <w:r w:rsidRPr="009430E6">
        <w:rPr>
          <w:bCs/>
        </w:rPr>
        <w:t xml:space="preserve">Zhrnutie kontroly: </w:t>
      </w:r>
    </w:p>
    <w:p w14:paraId="3FB97154" w14:textId="77777777" w:rsidR="00747A4C" w:rsidRDefault="00747A4C" w:rsidP="003D0F3C">
      <w:pPr>
        <w:spacing w:line="360" w:lineRule="auto"/>
        <w:rPr>
          <w:b w:val="0"/>
        </w:rPr>
      </w:pPr>
    </w:p>
    <w:p w14:paraId="4E715637" w14:textId="576E5B82" w:rsidR="007B726E" w:rsidRPr="003D0F3C" w:rsidRDefault="009665D0" w:rsidP="003D0F3C">
      <w:pPr>
        <w:spacing w:line="360" w:lineRule="auto"/>
        <w:rPr>
          <w:bCs/>
        </w:rPr>
      </w:pPr>
      <w:r>
        <w:rPr>
          <w:b w:val="0"/>
        </w:rPr>
        <w:t xml:space="preserve">Kontrolou neboli zistené nedostatky. </w:t>
      </w:r>
    </w:p>
    <w:p w14:paraId="347E580B" w14:textId="4B9D821E" w:rsidR="009E0A8D" w:rsidRDefault="009665D0" w:rsidP="007B726E">
      <w:pPr>
        <w:spacing w:line="360" w:lineRule="auto"/>
        <w:rPr>
          <w:b w:val="0"/>
        </w:rPr>
      </w:pPr>
      <w:r w:rsidRPr="009665D0">
        <w:rPr>
          <w:b w:val="0"/>
        </w:rPr>
        <w:t xml:space="preserve">Cieľom vykonania kontroly </w:t>
      </w:r>
      <w:r>
        <w:rPr>
          <w:b w:val="0"/>
        </w:rPr>
        <w:t xml:space="preserve">bolo </w:t>
      </w:r>
      <w:r w:rsidRPr="009665D0">
        <w:rPr>
          <w:b w:val="0"/>
        </w:rPr>
        <w:t xml:space="preserve">preveriť použitie bežných aj kapitálových výdavkov za rok 2020 </w:t>
      </w:r>
      <w:r>
        <w:rPr>
          <w:b w:val="0"/>
        </w:rPr>
        <w:t xml:space="preserve">v podprograme 13. 7 </w:t>
      </w:r>
      <w:r w:rsidRPr="009665D0">
        <w:rPr>
          <w:b w:val="0"/>
        </w:rPr>
        <w:t>na Komunitné centrum.</w:t>
      </w:r>
      <w:r w:rsidR="009E0A8D">
        <w:rPr>
          <w:b w:val="0"/>
        </w:rPr>
        <w:t xml:space="preserve"> </w:t>
      </w:r>
      <w:r w:rsidR="009E0A8D" w:rsidRPr="009E0A8D">
        <w:rPr>
          <w:b w:val="0"/>
        </w:rPr>
        <w:t xml:space="preserve">Mesto Žilina v roku 2011 otvorilo v lokalite Bratislavskej ulice </w:t>
      </w:r>
      <w:proofErr w:type="spellStart"/>
      <w:r w:rsidR="009E0A8D" w:rsidRPr="009E0A8D">
        <w:rPr>
          <w:b w:val="0"/>
        </w:rPr>
        <w:t>Nízkoprahové</w:t>
      </w:r>
      <w:proofErr w:type="spellEnd"/>
      <w:r w:rsidR="009E0A8D" w:rsidRPr="009E0A8D">
        <w:rPr>
          <w:b w:val="0"/>
        </w:rPr>
        <w:t xml:space="preserve"> denné centrum pre deti a rodinu „Na predmestí“. Výstavba centra bola finančne podporená z dotačnej schémy splnomocnenca vlády SR pre rómske komunity v roku 2010 a z prostriedkov mesta Žilina. V roku 2014 sa </w:t>
      </w:r>
      <w:proofErr w:type="spellStart"/>
      <w:r w:rsidR="009E0A8D" w:rsidRPr="009E0A8D">
        <w:rPr>
          <w:b w:val="0"/>
        </w:rPr>
        <w:t>Nízkoprahové</w:t>
      </w:r>
      <w:proofErr w:type="spellEnd"/>
      <w:r w:rsidR="009E0A8D" w:rsidRPr="009E0A8D">
        <w:rPr>
          <w:b w:val="0"/>
        </w:rPr>
        <w:t xml:space="preserve"> centrum transformovalo na Komunitné centrum.</w:t>
      </w:r>
      <w:r w:rsidR="009E0A8D">
        <w:rPr>
          <w:b w:val="0"/>
        </w:rPr>
        <w:t xml:space="preserve"> </w:t>
      </w:r>
      <w:r w:rsidR="009E0A8D" w:rsidRPr="009E0A8D">
        <w:rPr>
          <w:b w:val="0"/>
        </w:rPr>
        <w:t xml:space="preserve">V zmysle Všeobecne záväzného nariadenia mesta Žilina č. 15/2018 o sociálnych službách, výške, spôsobe určenia a platenia úhrady za sociálne služby poskytované mestom Žilina Komunitné centrum poskytuje službu krízovej intervencie. Podľa Čl. 4 ods. 2 a 4 služby krízovej intervencie sú poskytované ambulantnou aj terénnou formou a sú poskytované bezplatne. Cieľom komunitného centra je najmä aktivizácia jednotlivcov, podpora rodín s deťmi, pomoc seniorom, slobodným matkám s deťmi, osobám </w:t>
      </w:r>
      <w:r w:rsidR="00747A4C">
        <w:rPr>
          <w:b w:val="0"/>
        </w:rPr>
        <w:t xml:space="preserve">    </w:t>
      </w:r>
      <w:r w:rsidR="009E0A8D" w:rsidRPr="009E0A8D">
        <w:rPr>
          <w:b w:val="0"/>
        </w:rPr>
        <w:t>so závislosťou z marginalizovaných skupín. V rámci komunitného centra je bezplatne poskytované sociálne poradenstvo, pomoc pri uplatňovaní práv, ale aj pomoc pri príprave na školskú dochádzku, preventívne a voľnočasové aktivity pre deti.</w:t>
      </w:r>
    </w:p>
    <w:p w14:paraId="2767E2A3" w14:textId="77777777" w:rsidR="00747A4C" w:rsidRDefault="00747A4C" w:rsidP="009E0A8D">
      <w:pPr>
        <w:spacing w:line="360" w:lineRule="auto"/>
        <w:rPr>
          <w:b w:val="0"/>
        </w:rPr>
      </w:pPr>
    </w:p>
    <w:p w14:paraId="62F2CB27" w14:textId="77777777" w:rsidR="00747A4C" w:rsidRDefault="009E0A8D" w:rsidP="009E0A8D">
      <w:pPr>
        <w:spacing w:line="360" w:lineRule="auto"/>
        <w:rPr>
          <w:b w:val="0"/>
        </w:rPr>
      </w:pPr>
      <w:r w:rsidRPr="009E0A8D">
        <w:rPr>
          <w:b w:val="0"/>
        </w:rPr>
        <w:t xml:space="preserve">V kontrolovanom období roku 2020 bol celkový rozpočet Komunitného centra po úpravách </w:t>
      </w:r>
      <w:r w:rsidR="00747A4C">
        <w:rPr>
          <w:b w:val="0"/>
        </w:rPr>
        <w:t xml:space="preserve">     </w:t>
      </w:r>
      <w:r w:rsidRPr="009E0A8D">
        <w:rPr>
          <w:b w:val="0"/>
        </w:rPr>
        <w:t xml:space="preserve">vo výške 177 486,00 €. </w:t>
      </w:r>
    </w:p>
    <w:p w14:paraId="6F5DDD53" w14:textId="55ADEB48" w:rsidR="00747A4C" w:rsidRDefault="009E0A8D" w:rsidP="009E0A8D">
      <w:pPr>
        <w:spacing w:line="360" w:lineRule="auto"/>
        <w:rPr>
          <w:b w:val="0"/>
        </w:rPr>
      </w:pPr>
      <w:r w:rsidRPr="009E0A8D">
        <w:rPr>
          <w:b w:val="0"/>
        </w:rPr>
        <w:t>Skutočné čerpanie predstavovalo sumu 99 522,74 €, čo predstavuje  56,07 %.</w:t>
      </w:r>
      <w:r w:rsidR="00A42ADE">
        <w:rPr>
          <w:b w:val="0"/>
        </w:rPr>
        <w:t xml:space="preserve"> </w:t>
      </w:r>
    </w:p>
    <w:p w14:paraId="0C281A14" w14:textId="77777777" w:rsidR="005A3F77" w:rsidRDefault="005A3F77" w:rsidP="009E0A8D">
      <w:pPr>
        <w:spacing w:line="360" w:lineRule="auto"/>
        <w:rPr>
          <w:b w:val="0"/>
        </w:rPr>
      </w:pPr>
    </w:p>
    <w:tbl>
      <w:tblPr>
        <w:tblW w:w="8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1"/>
        <w:gridCol w:w="1836"/>
        <w:gridCol w:w="1673"/>
        <w:gridCol w:w="1812"/>
        <w:gridCol w:w="2208"/>
      </w:tblGrid>
      <w:tr w:rsidR="00A42ADE" w:rsidRPr="00911A0F" w14:paraId="69DB35CE" w14:textId="77777777" w:rsidTr="00CD186A">
        <w:trPr>
          <w:trHeight w:val="36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079CA40" w14:textId="77777777" w:rsidR="00A42ADE" w:rsidRPr="00911A0F" w:rsidRDefault="00A42ADE" w:rsidP="00CD186A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911A0F"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eastAsia="sk-SK"/>
              </w:rPr>
              <w:lastRenderedPageBreak/>
              <w:t>Kategória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B50B51D" w14:textId="77777777" w:rsidR="00A42ADE" w:rsidRPr="00911A0F" w:rsidRDefault="00A42ADE" w:rsidP="00CD186A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911A0F"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eastAsia="sk-SK"/>
              </w:rPr>
              <w:t>Schválený rozpočet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2411EC2" w14:textId="77777777" w:rsidR="00A42ADE" w:rsidRPr="00911A0F" w:rsidRDefault="00A42ADE" w:rsidP="00CD186A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911A0F"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eastAsia="sk-SK"/>
              </w:rPr>
              <w:t>Upravený rozpočet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745D0D0" w14:textId="77777777" w:rsidR="00A42ADE" w:rsidRPr="00911A0F" w:rsidRDefault="00A42ADE" w:rsidP="00CD186A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911A0F"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eastAsia="sk-SK"/>
              </w:rPr>
              <w:t>Skutočné čerpanie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C68C1AF" w14:textId="77777777" w:rsidR="00A42ADE" w:rsidRPr="00911A0F" w:rsidRDefault="00A42ADE" w:rsidP="00CD186A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911A0F"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eastAsia="sk-SK"/>
              </w:rPr>
              <w:t>Skutočné čerpanie v %</w:t>
            </w:r>
          </w:p>
        </w:tc>
      </w:tr>
      <w:tr w:rsidR="00A42ADE" w:rsidRPr="00911A0F" w14:paraId="567BCD96" w14:textId="77777777" w:rsidTr="00CD186A">
        <w:trPr>
          <w:trHeight w:val="209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ADF" w14:textId="77777777" w:rsidR="00A42ADE" w:rsidRPr="00A42ADE" w:rsidRDefault="00A42ADE" w:rsidP="00CD186A">
            <w:pPr>
              <w:spacing w:line="240" w:lineRule="auto"/>
              <w:jc w:val="right"/>
              <w:rPr>
                <w:rFonts w:ascii="Calibri" w:eastAsia="Times New Roman" w:hAnsi="Calibri" w:cs="Calibri"/>
                <w:b w:val="0"/>
                <w:bCs/>
                <w:sz w:val="20"/>
                <w:szCs w:val="20"/>
                <w:lang w:eastAsia="sk-SK"/>
              </w:rPr>
            </w:pPr>
            <w:r w:rsidRPr="00A42ADE">
              <w:rPr>
                <w:rFonts w:ascii="Calibri" w:eastAsia="Times New Roman" w:hAnsi="Calibri" w:cs="Calibri"/>
                <w:b w:val="0"/>
                <w:bCs/>
                <w:sz w:val="20"/>
                <w:szCs w:val="20"/>
                <w:lang w:eastAsia="sk-SK"/>
              </w:rPr>
              <w:t>600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9A3A" w14:textId="77777777" w:rsidR="00A42ADE" w:rsidRPr="00A42ADE" w:rsidRDefault="00A42ADE" w:rsidP="00CD186A">
            <w:pPr>
              <w:spacing w:line="240" w:lineRule="auto"/>
              <w:jc w:val="right"/>
              <w:rPr>
                <w:rFonts w:ascii="Calibri" w:eastAsia="Times New Roman" w:hAnsi="Calibri" w:cs="Calibri"/>
                <w:b w:val="0"/>
                <w:bCs/>
                <w:sz w:val="20"/>
                <w:szCs w:val="20"/>
                <w:lang w:eastAsia="sk-SK"/>
              </w:rPr>
            </w:pPr>
            <w:r w:rsidRPr="00A42ADE">
              <w:rPr>
                <w:rFonts w:ascii="Calibri" w:eastAsia="Times New Roman" w:hAnsi="Calibri" w:cs="Calibri"/>
                <w:b w:val="0"/>
                <w:bCs/>
                <w:sz w:val="20"/>
                <w:szCs w:val="20"/>
                <w:lang w:eastAsia="sk-SK"/>
              </w:rPr>
              <w:t>52 000,00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8C44" w14:textId="77777777" w:rsidR="00A42ADE" w:rsidRPr="00A42ADE" w:rsidRDefault="00A42ADE" w:rsidP="00CD186A">
            <w:pPr>
              <w:spacing w:line="240" w:lineRule="auto"/>
              <w:jc w:val="right"/>
              <w:rPr>
                <w:rFonts w:ascii="Calibri" w:eastAsia="Times New Roman" w:hAnsi="Calibri" w:cs="Calibri"/>
                <w:b w:val="0"/>
                <w:bCs/>
                <w:sz w:val="20"/>
                <w:szCs w:val="20"/>
                <w:lang w:eastAsia="sk-SK"/>
              </w:rPr>
            </w:pPr>
            <w:r w:rsidRPr="00A42ADE">
              <w:rPr>
                <w:rFonts w:ascii="Calibri" w:eastAsia="Times New Roman" w:hAnsi="Calibri" w:cs="Calibri"/>
                <w:b w:val="0"/>
                <w:bCs/>
                <w:sz w:val="20"/>
                <w:szCs w:val="20"/>
                <w:lang w:eastAsia="sk-SK"/>
              </w:rPr>
              <w:t>142 486,00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0DCE" w14:textId="77777777" w:rsidR="00A42ADE" w:rsidRPr="00A42ADE" w:rsidRDefault="00A42ADE" w:rsidP="00CD186A">
            <w:pPr>
              <w:spacing w:line="240" w:lineRule="auto"/>
              <w:jc w:val="right"/>
              <w:rPr>
                <w:rFonts w:ascii="Calibri" w:eastAsia="Times New Roman" w:hAnsi="Calibri" w:cs="Calibri"/>
                <w:b w:val="0"/>
                <w:bCs/>
                <w:sz w:val="20"/>
                <w:szCs w:val="20"/>
                <w:lang w:eastAsia="sk-SK"/>
              </w:rPr>
            </w:pPr>
            <w:r w:rsidRPr="00A42ADE">
              <w:rPr>
                <w:rFonts w:ascii="Calibri" w:eastAsia="Times New Roman" w:hAnsi="Calibri" w:cs="Calibri"/>
                <w:b w:val="0"/>
                <w:bCs/>
                <w:sz w:val="20"/>
                <w:szCs w:val="20"/>
                <w:lang w:eastAsia="sk-SK"/>
              </w:rPr>
              <w:t>78 940,52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707B" w14:textId="77777777" w:rsidR="00A42ADE" w:rsidRPr="00A42ADE" w:rsidRDefault="00A42ADE" w:rsidP="00CD186A">
            <w:pPr>
              <w:spacing w:line="240" w:lineRule="auto"/>
              <w:jc w:val="right"/>
              <w:rPr>
                <w:rFonts w:ascii="Calibri" w:eastAsia="Times New Roman" w:hAnsi="Calibri" w:cs="Calibri"/>
                <w:b w:val="0"/>
                <w:bCs/>
                <w:sz w:val="20"/>
                <w:szCs w:val="20"/>
                <w:lang w:eastAsia="sk-SK"/>
              </w:rPr>
            </w:pPr>
            <w:r w:rsidRPr="00A42ADE">
              <w:rPr>
                <w:rFonts w:ascii="Calibri" w:eastAsia="Times New Roman" w:hAnsi="Calibri" w:cs="Calibri"/>
                <w:b w:val="0"/>
                <w:bCs/>
                <w:sz w:val="20"/>
                <w:szCs w:val="20"/>
                <w:lang w:eastAsia="sk-SK"/>
              </w:rPr>
              <w:t>55,40</w:t>
            </w:r>
          </w:p>
        </w:tc>
      </w:tr>
      <w:tr w:rsidR="00A42ADE" w:rsidRPr="00911A0F" w14:paraId="2E4D7EB8" w14:textId="77777777" w:rsidTr="00CD186A">
        <w:trPr>
          <w:trHeight w:val="209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E874" w14:textId="77777777" w:rsidR="00A42ADE" w:rsidRPr="00A42ADE" w:rsidRDefault="00A42ADE" w:rsidP="00CD186A">
            <w:pPr>
              <w:spacing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</w:pPr>
            <w:r w:rsidRPr="00A42ADE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  <w:t>700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98BB" w14:textId="77777777" w:rsidR="00A42ADE" w:rsidRPr="00A42ADE" w:rsidRDefault="00A42ADE" w:rsidP="00CD186A">
            <w:pPr>
              <w:spacing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</w:pPr>
            <w:r w:rsidRPr="00A42ADE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  <w:t>30 000,00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4209" w14:textId="77777777" w:rsidR="00A42ADE" w:rsidRPr="00A42ADE" w:rsidRDefault="00A42ADE" w:rsidP="00CD186A">
            <w:pPr>
              <w:spacing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</w:pPr>
            <w:r w:rsidRPr="00A42ADE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  <w:t>35 000,00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0FBD" w14:textId="77777777" w:rsidR="00A42ADE" w:rsidRPr="00A42ADE" w:rsidRDefault="00A42ADE" w:rsidP="00CD186A">
            <w:pPr>
              <w:spacing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</w:pPr>
            <w:r w:rsidRPr="00A42ADE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  <w:t>20 582,22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8F8A" w14:textId="77777777" w:rsidR="00A42ADE" w:rsidRPr="00A42ADE" w:rsidRDefault="00A42ADE" w:rsidP="00CD186A">
            <w:pPr>
              <w:spacing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</w:pPr>
            <w:r w:rsidRPr="00A42ADE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  <w:t>58,81</w:t>
            </w:r>
          </w:p>
        </w:tc>
      </w:tr>
      <w:tr w:rsidR="00A42ADE" w:rsidRPr="00911A0F" w14:paraId="020AF23C" w14:textId="77777777" w:rsidTr="00CD186A">
        <w:trPr>
          <w:trHeight w:val="209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2DA9" w14:textId="77777777" w:rsidR="00A42ADE" w:rsidRPr="00911A0F" w:rsidRDefault="00A42ADE" w:rsidP="00CD186A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911A0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9DEA" w14:textId="77777777" w:rsidR="00A42ADE" w:rsidRPr="00911A0F" w:rsidRDefault="00A42ADE" w:rsidP="00CD186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11A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82 000,00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D4AD" w14:textId="77777777" w:rsidR="00A42ADE" w:rsidRPr="00911A0F" w:rsidRDefault="00A42ADE" w:rsidP="00CD186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11A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177 486,00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D34E" w14:textId="77777777" w:rsidR="00A42ADE" w:rsidRPr="00911A0F" w:rsidRDefault="00A42ADE" w:rsidP="00CD186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11A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99 522,74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24E4" w14:textId="77777777" w:rsidR="00A42ADE" w:rsidRPr="00911A0F" w:rsidRDefault="00A42ADE" w:rsidP="00CD186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11A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56,07</w:t>
            </w:r>
          </w:p>
        </w:tc>
      </w:tr>
    </w:tbl>
    <w:p w14:paraId="56EB2B3A" w14:textId="77777777" w:rsidR="00747A4C" w:rsidRDefault="00747A4C" w:rsidP="009E0A8D">
      <w:pPr>
        <w:spacing w:line="360" w:lineRule="auto"/>
        <w:rPr>
          <w:b w:val="0"/>
        </w:rPr>
      </w:pPr>
    </w:p>
    <w:p w14:paraId="15CEADBC" w14:textId="797D1A79" w:rsidR="00747A4C" w:rsidRDefault="00847296" w:rsidP="009E0A8D">
      <w:pPr>
        <w:spacing w:line="360" w:lineRule="auto"/>
        <w:rPr>
          <w:b w:val="0"/>
        </w:rPr>
      </w:pPr>
      <w:r w:rsidRPr="00847296">
        <w:rPr>
          <w:b w:val="0"/>
        </w:rPr>
        <w:t>Oprávnenej osobe boli ku kontrole predložené doklady – faktúry, platobné poukazy</w:t>
      </w:r>
      <w:r w:rsidR="007B726E">
        <w:rPr>
          <w:b w:val="0"/>
        </w:rPr>
        <w:t>,</w:t>
      </w:r>
      <w:r w:rsidRPr="00847296">
        <w:rPr>
          <w:b w:val="0"/>
        </w:rPr>
        <w:t xml:space="preserve"> výdavkové pokladničné doklady</w:t>
      </w:r>
      <w:r w:rsidR="007B726E">
        <w:rPr>
          <w:b w:val="0"/>
        </w:rPr>
        <w:t xml:space="preserve"> a mzdové výkazy</w:t>
      </w:r>
      <w:r w:rsidRPr="00847296">
        <w:rPr>
          <w:b w:val="0"/>
        </w:rPr>
        <w:t>, preukazujúce čerpanie výdavkov na</w:t>
      </w:r>
      <w:r w:rsidR="007B726E">
        <w:rPr>
          <w:b w:val="0"/>
        </w:rPr>
        <w:t xml:space="preserve"> mzdy,</w:t>
      </w:r>
      <w:r w:rsidRPr="00847296">
        <w:rPr>
          <w:b w:val="0"/>
        </w:rPr>
        <w:t xml:space="preserve"> tovary a služby za rok 2020. Kontrolou boli preverené všetky predložené doklady. V nasledujúcej tabuľke je uvedený rozpočet Komunitného centra na kategórii 630. V kontrolovanom období boli schválené výdavky aj na kategórii 640 celkom vo výške 700,00 €, ktoré však neboli čerpané. Tieto výdavky boli schválené na nemocenské dávky vo výške 150,00 € a príplatky a príspevky vo výške 550,00 €.</w:t>
      </w:r>
    </w:p>
    <w:p w14:paraId="4F6D906A" w14:textId="77777777" w:rsidR="005A3F77" w:rsidRDefault="005A3F77" w:rsidP="009E0A8D">
      <w:pPr>
        <w:spacing w:line="360" w:lineRule="auto"/>
        <w:rPr>
          <w:b w:val="0"/>
        </w:rPr>
      </w:pPr>
    </w:p>
    <w:tbl>
      <w:tblPr>
        <w:tblW w:w="91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2716"/>
        <w:gridCol w:w="1460"/>
        <w:gridCol w:w="1578"/>
        <w:gridCol w:w="1907"/>
        <w:gridCol w:w="1044"/>
      </w:tblGrid>
      <w:tr w:rsidR="00847296" w:rsidRPr="003C6F27" w14:paraId="17D61B3F" w14:textId="77777777" w:rsidTr="00CD186A">
        <w:trPr>
          <w:trHeight w:val="629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E5FC7DD" w14:textId="77777777" w:rsidR="00847296" w:rsidRPr="003C6F27" w:rsidRDefault="00847296" w:rsidP="00CD186A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C6F27"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eastAsia="sk-SK"/>
              </w:rPr>
              <w:t>Kategória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B832E4C" w14:textId="77777777" w:rsidR="00847296" w:rsidRPr="003C6F27" w:rsidRDefault="00847296" w:rsidP="00CD186A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C6F27"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eastAsia="sk-SK"/>
              </w:rPr>
              <w:t>Schválený rozpočet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293D840" w14:textId="77777777" w:rsidR="00847296" w:rsidRPr="003C6F27" w:rsidRDefault="00847296" w:rsidP="00CD186A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C6F27"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eastAsia="sk-SK"/>
              </w:rPr>
              <w:t>Upravený rozpočet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CDBE365" w14:textId="77777777" w:rsidR="00847296" w:rsidRPr="003C6F27" w:rsidRDefault="00847296" w:rsidP="00CD186A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C6F27"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eastAsia="sk-SK"/>
              </w:rPr>
              <w:t>Skutočné čerpanie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AAF72DB" w14:textId="77777777" w:rsidR="00847296" w:rsidRPr="003C6F27" w:rsidRDefault="00847296" w:rsidP="00CD186A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C6F27"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eastAsia="sk-SK"/>
              </w:rPr>
              <w:t>Skutočné čerpanie v %</w:t>
            </w:r>
          </w:p>
        </w:tc>
      </w:tr>
      <w:tr w:rsidR="00847296" w:rsidRPr="003C6F27" w14:paraId="352782AB" w14:textId="77777777" w:rsidTr="00CD186A">
        <w:trPr>
          <w:trHeight w:val="23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FF1A5" w14:textId="77777777" w:rsidR="00847296" w:rsidRPr="00847296" w:rsidRDefault="00847296" w:rsidP="00CD186A">
            <w:pPr>
              <w:spacing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</w:pPr>
            <w:r w:rsidRPr="00847296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  <w:t>632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EB6F" w14:textId="77777777" w:rsidR="00847296" w:rsidRPr="00847296" w:rsidRDefault="00847296" w:rsidP="00CD186A">
            <w:pPr>
              <w:spacing w:line="240" w:lineRule="auto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</w:pPr>
            <w:r w:rsidRPr="00847296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  <w:t>Energie, voda a komunikácie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C668" w14:textId="77777777" w:rsidR="00847296" w:rsidRPr="00847296" w:rsidRDefault="00847296" w:rsidP="00CD186A">
            <w:pPr>
              <w:spacing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</w:pPr>
            <w:r w:rsidRPr="00847296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  <w:t>6 626,00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6FC1" w14:textId="77777777" w:rsidR="00847296" w:rsidRPr="00847296" w:rsidRDefault="00847296" w:rsidP="00CD186A">
            <w:pPr>
              <w:spacing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</w:pPr>
            <w:r w:rsidRPr="00847296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  <w:t>5 021,00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0F37" w14:textId="77777777" w:rsidR="00847296" w:rsidRPr="00847296" w:rsidRDefault="00847296" w:rsidP="00CD186A">
            <w:pPr>
              <w:spacing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</w:pPr>
            <w:r w:rsidRPr="00847296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  <w:t>3 440,31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6B20" w14:textId="77777777" w:rsidR="00847296" w:rsidRPr="00847296" w:rsidRDefault="00847296" w:rsidP="00CD186A">
            <w:pPr>
              <w:spacing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</w:pPr>
            <w:r w:rsidRPr="00847296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  <w:t>68,52%</w:t>
            </w:r>
          </w:p>
        </w:tc>
      </w:tr>
      <w:tr w:rsidR="00847296" w:rsidRPr="003C6F27" w14:paraId="29168E04" w14:textId="77777777" w:rsidTr="00CD186A">
        <w:trPr>
          <w:trHeight w:val="23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C9E02" w14:textId="77777777" w:rsidR="00847296" w:rsidRPr="00847296" w:rsidRDefault="00847296" w:rsidP="00CD186A">
            <w:pPr>
              <w:spacing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</w:pPr>
            <w:r w:rsidRPr="00847296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  <w:t>633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7BEF" w14:textId="77777777" w:rsidR="00847296" w:rsidRPr="00847296" w:rsidRDefault="00847296" w:rsidP="00CD186A">
            <w:pPr>
              <w:spacing w:line="240" w:lineRule="auto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</w:pPr>
            <w:r w:rsidRPr="00847296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  <w:t>Materiál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450F" w14:textId="77777777" w:rsidR="00847296" w:rsidRPr="00847296" w:rsidRDefault="00847296" w:rsidP="00CD186A">
            <w:pPr>
              <w:spacing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</w:pPr>
            <w:r w:rsidRPr="00847296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  <w:t>2 610,00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23FF" w14:textId="77777777" w:rsidR="00847296" w:rsidRPr="00847296" w:rsidRDefault="00847296" w:rsidP="00CD186A">
            <w:pPr>
              <w:spacing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</w:pPr>
            <w:r w:rsidRPr="00847296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  <w:t>3 701,00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B56C" w14:textId="77777777" w:rsidR="00847296" w:rsidRPr="00847296" w:rsidRDefault="00847296" w:rsidP="00CD186A">
            <w:pPr>
              <w:spacing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</w:pPr>
            <w:r w:rsidRPr="00847296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  <w:t>3 177,40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A42A" w14:textId="77777777" w:rsidR="00847296" w:rsidRPr="00847296" w:rsidRDefault="00847296" w:rsidP="00CD186A">
            <w:pPr>
              <w:spacing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</w:pPr>
            <w:r w:rsidRPr="00847296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  <w:t>85,85%</w:t>
            </w:r>
          </w:p>
        </w:tc>
      </w:tr>
      <w:tr w:rsidR="00847296" w:rsidRPr="003C6F27" w14:paraId="31398C8B" w14:textId="77777777" w:rsidTr="00CD186A">
        <w:trPr>
          <w:trHeight w:val="23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2F01D" w14:textId="77777777" w:rsidR="00847296" w:rsidRPr="00847296" w:rsidRDefault="00847296" w:rsidP="00CD186A">
            <w:pPr>
              <w:spacing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</w:pPr>
            <w:r w:rsidRPr="00847296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  <w:t>635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7F5F" w14:textId="77777777" w:rsidR="00847296" w:rsidRPr="00847296" w:rsidRDefault="00847296" w:rsidP="00CD186A">
            <w:pPr>
              <w:spacing w:line="240" w:lineRule="auto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</w:pPr>
            <w:r w:rsidRPr="00847296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  <w:t>Rutinná a štandardná údržba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3C80" w14:textId="77777777" w:rsidR="00847296" w:rsidRPr="00847296" w:rsidRDefault="00847296" w:rsidP="00CD186A">
            <w:pPr>
              <w:spacing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</w:pPr>
            <w:r w:rsidRPr="00847296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  <w:t>500,00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BDEF" w14:textId="77777777" w:rsidR="00847296" w:rsidRPr="00847296" w:rsidRDefault="00847296" w:rsidP="00CD186A">
            <w:pPr>
              <w:spacing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</w:pPr>
            <w:r w:rsidRPr="00847296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  <w:t>4 594,00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65F3" w14:textId="77777777" w:rsidR="00847296" w:rsidRPr="00847296" w:rsidRDefault="00847296" w:rsidP="00CD186A">
            <w:pPr>
              <w:spacing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</w:pPr>
            <w:bookmarkStart w:id="1" w:name="_Hlk64621725"/>
            <w:r w:rsidRPr="00847296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  <w:t>4 472,57</w:t>
            </w:r>
            <w:bookmarkEnd w:id="1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D2F3" w14:textId="77777777" w:rsidR="00847296" w:rsidRPr="00847296" w:rsidRDefault="00847296" w:rsidP="00CD186A">
            <w:pPr>
              <w:spacing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</w:pPr>
            <w:r w:rsidRPr="00847296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  <w:t>97,36%</w:t>
            </w:r>
          </w:p>
        </w:tc>
      </w:tr>
      <w:tr w:rsidR="00847296" w:rsidRPr="003C6F27" w14:paraId="5B3AE87B" w14:textId="77777777" w:rsidTr="00CD186A">
        <w:trPr>
          <w:trHeight w:val="23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1894A" w14:textId="77777777" w:rsidR="00847296" w:rsidRPr="00847296" w:rsidRDefault="00847296" w:rsidP="00CD186A">
            <w:pPr>
              <w:spacing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</w:pPr>
            <w:r w:rsidRPr="00847296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  <w:t>637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98BA" w14:textId="77777777" w:rsidR="00847296" w:rsidRPr="00847296" w:rsidRDefault="00847296" w:rsidP="00CD186A">
            <w:pPr>
              <w:spacing w:line="240" w:lineRule="auto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</w:pPr>
            <w:r w:rsidRPr="00847296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  <w:t>Služby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DDEF" w14:textId="77777777" w:rsidR="00847296" w:rsidRPr="00847296" w:rsidRDefault="00847296" w:rsidP="00CD186A">
            <w:pPr>
              <w:spacing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</w:pPr>
            <w:r w:rsidRPr="00847296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  <w:t>2 406,00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BC72" w14:textId="77777777" w:rsidR="00847296" w:rsidRPr="00847296" w:rsidRDefault="00847296" w:rsidP="00CD186A">
            <w:pPr>
              <w:spacing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</w:pPr>
            <w:r w:rsidRPr="00847296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  <w:t>4 572,00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11BD" w14:textId="77777777" w:rsidR="00847296" w:rsidRPr="00847296" w:rsidRDefault="00847296" w:rsidP="00CD186A">
            <w:pPr>
              <w:spacing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</w:pPr>
            <w:r w:rsidRPr="00847296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  <w:t>4 162,05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85EE" w14:textId="77777777" w:rsidR="00847296" w:rsidRPr="00847296" w:rsidRDefault="00847296" w:rsidP="00CD186A">
            <w:pPr>
              <w:spacing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</w:pPr>
            <w:r w:rsidRPr="00847296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  <w:t>91,03%</w:t>
            </w:r>
          </w:p>
        </w:tc>
      </w:tr>
      <w:tr w:rsidR="00847296" w:rsidRPr="003C6F27" w14:paraId="26EDE496" w14:textId="77777777" w:rsidTr="00CD186A">
        <w:trPr>
          <w:trHeight w:val="238"/>
        </w:trPr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59B89" w14:textId="4BBABD56" w:rsidR="00847296" w:rsidRPr="00847296" w:rsidRDefault="00847296" w:rsidP="00CD186A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84729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k-SK"/>
              </w:rPr>
              <w:t xml:space="preserve"> Spolu 630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C357" w14:textId="77777777" w:rsidR="00847296" w:rsidRPr="00847296" w:rsidRDefault="00847296" w:rsidP="00CD186A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84729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k-SK"/>
              </w:rPr>
              <w:t>12 142,00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C216" w14:textId="77777777" w:rsidR="00847296" w:rsidRPr="00847296" w:rsidRDefault="00847296" w:rsidP="00CD186A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84729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k-SK"/>
              </w:rPr>
              <w:t>17 888,00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ABE4" w14:textId="77777777" w:rsidR="00847296" w:rsidRPr="00847296" w:rsidRDefault="00847296" w:rsidP="00CD186A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84729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k-SK"/>
              </w:rPr>
              <w:t>15 252,33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4B3A" w14:textId="77777777" w:rsidR="00847296" w:rsidRPr="00847296" w:rsidRDefault="00847296" w:rsidP="00CD186A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84729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k-SK"/>
              </w:rPr>
              <w:t>85,27</w:t>
            </w:r>
          </w:p>
        </w:tc>
      </w:tr>
    </w:tbl>
    <w:p w14:paraId="2E5E6293" w14:textId="166E73E6" w:rsidR="009665D0" w:rsidRDefault="009665D0" w:rsidP="00495C0E">
      <w:pPr>
        <w:spacing w:line="360" w:lineRule="auto"/>
        <w:rPr>
          <w:rFonts w:eastAsia="Calibri"/>
        </w:rPr>
      </w:pPr>
    </w:p>
    <w:p w14:paraId="5A61A586" w14:textId="77777777" w:rsidR="00847296" w:rsidRPr="00847296" w:rsidRDefault="00847296" w:rsidP="00847296">
      <w:pPr>
        <w:spacing w:line="360" w:lineRule="auto"/>
        <w:rPr>
          <w:rFonts w:eastAsia="Calibri"/>
          <w:b w:val="0"/>
          <w:bCs/>
          <w:u w:val="single"/>
        </w:rPr>
      </w:pPr>
      <w:r w:rsidRPr="00847296">
        <w:rPr>
          <w:rFonts w:eastAsia="Calibri"/>
          <w:b w:val="0"/>
          <w:bCs/>
          <w:u w:val="single"/>
        </w:rPr>
        <w:t>Kategória 632 – Energie, voda a komunikácie</w:t>
      </w:r>
    </w:p>
    <w:p w14:paraId="03DDCC5C" w14:textId="349F6153" w:rsidR="00847296" w:rsidRPr="00847296" w:rsidRDefault="00847296" w:rsidP="00847296">
      <w:pPr>
        <w:spacing w:line="360" w:lineRule="auto"/>
        <w:rPr>
          <w:rFonts w:eastAsia="Calibri"/>
          <w:b w:val="0"/>
          <w:bCs/>
        </w:rPr>
      </w:pPr>
      <w:r w:rsidRPr="00847296">
        <w:rPr>
          <w:rFonts w:eastAsia="Calibri"/>
          <w:b w:val="0"/>
          <w:bCs/>
        </w:rPr>
        <w:t xml:space="preserve">Vykonanou kontrolou bolo zistené, že povinná osoba hradila výdavky za dodávku elektrickej energie na základe Zmluvy č. 321796/1/18 s dodávateľom Stredoslovenská energetika, a. s.. </w:t>
      </w:r>
      <w:r w:rsidR="00747A4C">
        <w:rPr>
          <w:rFonts w:eastAsia="Calibri"/>
          <w:b w:val="0"/>
          <w:bCs/>
        </w:rPr>
        <w:t xml:space="preserve">    </w:t>
      </w:r>
      <w:r w:rsidRPr="00847296">
        <w:rPr>
          <w:rFonts w:eastAsia="Calibri"/>
          <w:b w:val="0"/>
          <w:bCs/>
        </w:rPr>
        <w:t xml:space="preserve">V kontrolovanom období sa čerpalo v podprograme 13.7 na odberné miesto Komunitné centrum celkom 2 579, 62 €. Povinná osoba ďalej čerpala výdavky na komunikácie – pripojenie internetu a telefóny v celkovej sume 860, 69 €. </w:t>
      </w:r>
    </w:p>
    <w:p w14:paraId="6EF5A03D" w14:textId="61656BA4" w:rsidR="00847296" w:rsidRPr="00847296" w:rsidRDefault="00847296" w:rsidP="00847296">
      <w:pPr>
        <w:spacing w:line="360" w:lineRule="auto"/>
        <w:rPr>
          <w:rFonts w:eastAsia="Calibri"/>
          <w:b w:val="0"/>
          <w:bCs/>
          <w:u w:val="single"/>
        </w:rPr>
      </w:pPr>
      <w:r w:rsidRPr="00847296">
        <w:rPr>
          <w:rFonts w:eastAsia="Calibri"/>
          <w:b w:val="0"/>
          <w:bCs/>
          <w:u w:val="single"/>
        </w:rPr>
        <w:t>Kategória 633 – Materiál</w:t>
      </w:r>
    </w:p>
    <w:p w14:paraId="0F19F0C0" w14:textId="268A3277" w:rsidR="00847296" w:rsidRPr="00847296" w:rsidRDefault="00847296" w:rsidP="00847296">
      <w:pPr>
        <w:spacing w:line="360" w:lineRule="auto"/>
        <w:rPr>
          <w:rFonts w:eastAsia="Calibri"/>
          <w:b w:val="0"/>
          <w:bCs/>
        </w:rPr>
      </w:pPr>
      <w:r w:rsidRPr="00847296">
        <w:rPr>
          <w:rFonts w:eastAsia="Calibri"/>
          <w:b w:val="0"/>
          <w:bCs/>
        </w:rPr>
        <w:t xml:space="preserve">V kontrolovanom období roku 2020 povinná osoba čerpala výdavky na nákup materiálu </w:t>
      </w:r>
      <w:r w:rsidR="00747A4C">
        <w:rPr>
          <w:rFonts w:eastAsia="Calibri"/>
          <w:b w:val="0"/>
          <w:bCs/>
        </w:rPr>
        <w:t xml:space="preserve">               </w:t>
      </w:r>
      <w:r w:rsidRPr="00847296">
        <w:rPr>
          <w:rFonts w:eastAsia="Calibri"/>
          <w:b w:val="0"/>
          <w:bCs/>
        </w:rPr>
        <w:t xml:space="preserve">v celkovej sume 3 177, 40 €. Povinná osoba obstarala nábytok do komunitného centra </w:t>
      </w:r>
      <w:r w:rsidR="00747A4C">
        <w:rPr>
          <w:rFonts w:eastAsia="Calibri"/>
          <w:b w:val="0"/>
          <w:bCs/>
        </w:rPr>
        <w:t xml:space="preserve">                     </w:t>
      </w:r>
      <w:r w:rsidRPr="00847296">
        <w:rPr>
          <w:rFonts w:eastAsia="Calibri"/>
          <w:b w:val="0"/>
          <w:bCs/>
        </w:rPr>
        <w:t xml:space="preserve">v celkovej hodnote 1 084,25 € (DF 20666 zo dňa 7. 12. 2020). Jednalo sa o skrine s posuvnými dvermi s policami – 4 ks. </w:t>
      </w:r>
      <w:r w:rsidR="007B726E">
        <w:rPr>
          <w:rFonts w:eastAsia="Calibri"/>
          <w:b w:val="0"/>
          <w:bCs/>
        </w:rPr>
        <w:t xml:space="preserve"> </w:t>
      </w:r>
      <w:r w:rsidRPr="00847296">
        <w:rPr>
          <w:rFonts w:eastAsia="Calibri"/>
          <w:b w:val="0"/>
          <w:bCs/>
        </w:rPr>
        <w:t xml:space="preserve">Vykonanou kontrolou bolo ďalej zistené, že povinná osoba v roku 2020 hradila z podprogramu 13.7 Komunitné centrum aj výdavky na prerobenie nebytového priestoru na ulici Korzo 35 – Hájik za účelom vybudovania ďalšieho komunitného centra. Jednalo sa o dodávku a montáž žalúzií v sume 77,34 € (DF 20200166 zo dňa 17. 12. 2020) a montáž a zapojenie zabezpečovacieho systému v sume 826, 00 € (DF 132020 zo dňa 21. 12. 2020. </w:t>
      </w:r>
    </w:p>
    <w:p w14:paraId="71359BF6" w14:textId="1EBEC4FE" w:rsidR="00847296" w:rsidRPr="00847296" w:rsidRDefault="00847296" w:rsidP="00847296">
      <w:pPr>
        <w:spacing w:line="360" w:lineRule="auto"/>
        <w:rPr>
          <w:rFonts w:eastAsia="Calibri"/>
          <w:b w:val="0"/>
          <w:bCs/>
        </w:rPr>
      </w:pPr>
      <w:r w:rsidRPr="00847296">
        <w:rPr>
          <w:rFonts w:eastAsia="Calibri"/>
          <w:b w:val="0"/>
          <w:bCs/>
        </w:rPr>
        <w:lastRenderedPageBreak/>
        <w:t xml:space="preserve">Povinná osoba ďalej obstarala čistiace potreby pre komunitné centrum v sume 801,94 € (DF 1412000938 zo dňa 21. 12. 2020). Jednalo sa o dodanie čistiacich potrieb pre viaceré zariadenia povinnej osoby, v celkovej hodnote 7 763,60 €, z toho pre komunitné centrum na Bratislavskej ulici bol dodaný tovar v hodnote 801, 94 €, súlade s čerpaním v programe 13.7. Čistiace potreby boli obstarané súhrnne ako zákazka s nízkou hodnotou pre všetky zariadenia. </w:t>
      </w:r>
    </w:p>
    <w:p w14:paraId="30AD1EA2" w14:textId="77777777" w:rsidR="00847296" w:rsidRPr="00847296" w:rsidRDefault="00847296" w:rsidP="00847296">
      <w:pPr>
        <w:spacing w:line="360" w:lineRule="auto"/>
        <w:rPr>
          <w:rFonts w:eastAsia="Calibri"/>
          <w:b w:val="0"/>
          <w:bCs/>
        </w:rPr>
      </w:pPr>
      <w:r w:rsidRPr="00847296">
        <w:rPr>
          <w:rFonts w:eastAsia="Calibri"/>
          <w:b w:val="0"/>
          <w:bCs/>
        </w:rPr>
        <w:t xml:space="preserve">Medzi výdavky na materiál tiež patril nákup </w:t>
      </w:r>
      <w:proofErr w:type="spellStart"/>
      <w:r w:rsidRPr="00847296">
        <w:rPr>
          <w:rFonts w:eastAsia="Calibri"/>
          <w:b w:val="0"/>
          <w:bCs/>
        </w:rPr>
        <w:t>krovinorezu</w:t>
      </w:r>
      <w:proofErr w:type="spellEnd"/>
      <w:r w:rsidRPr="00847296">
        <w:rPr>
          <w:rFonts w:eastAsia="Calibri"/>
          <w:b w:val="0"/>
          <w:bCs/>
        </w:rPr>
        <w:t xml:space="preserve"> a oleja v sume 184, 64 € (DF 2020006217 zo dňa 22.9. 2020, z toho 178,80 € </w:t>
      </w:r>
      <w:proofErr w:type="spellStart"/>
      <w:r w:rsidRPr="00847296">
        <w:rPr>
          <w:rFonts w:eastAsia="Calibri"/>
          <w:b w:val="0"/>
          <w:bCs/>
        </w:rPr>
        <w:t>krovinorez</w:t>
      </w:r>
      <w:proofErr w:type="spellEnd"/>
      <w:r w:rsidRPr="00847296">
        <w:rPr>
          <w:rFonts w:eastAsia="Calibri"/>
          <w:b w:val="0"/>
          <w:bCs/>
        </w:rPr>
        <w:t xml:space="preserve"> </w:t>
      </w:r>
      <w:proofErr w:type="spellStart"/>
      <w:r w:rsidRPr="00847296">
        <w:rPr>
          <w:rFonts w:eastAsia="Calibri"/>
          <w:b w:val="0"/>
          <w:bCs/>
        </w:rPr>
        <w:t>Stiga</w:t>
      </w:r>
      <w:proofErr w:type="spellEnd"/>
      <w:r w:rsidRPr="00847296">
        <w:rPr>
          <w:rFonts w:eastAsia="Calibri"/>
          <w:b w:val="0"/>
          <w:bCs/>
        </w:rPr>
        <w:t xml:space="preserve"> SBC 252 D a 5, 84 € olej </w:t>
      </w:r>
      <w:proofErr w:type="spellStart"/>
      <w:r w:rsidRPr="00847296">
        <w:rPr>
          <w:rFonts w:eastAsia="Calibri"/>
          <w:b w:val="0"/>
          <w:bCs/>
        </w:rPr>
        <w:t>Castrol</w:t>
      </w:r>
      <w:proofErr w:type="spellEnd"/>
      <w:r w:rsidRPr="00847296">
        <w:rPr>
          <w:rFonts w:eastAsia="Calibri"/>
          <w:b w:val="0"/>
          <w:bCs/>
        </w:rPr>
        <w:t xml:space="preserve"> </w:t>
      </w:r>
      <w:proofErr w:type="spellStart"/>
      <w:r w:rsidRPr="00847296">
        <w:rPr>
          <w:rFonts w:eastAsia="Calibri"/>
          <w:b w:val="0"/>
          <w:bCs/>
        </w:rPr>
        <w:t>Garden</w:t>
      </w:r>
      <w:proofErr w:type="spellEnd"/>
      <w:r w:rsidRPr="00847296">
        <w:rPr>
          <w:rFonts w:eastAsia="Calibri"/>
          <w:b w:val="0"/>
          <w:bCs/>
        </w:rPr>
        <w:t xml:space="preserve"> 2 T). Kontrolou bolo zistené, že dodávateľská faktúra, ktorá slúžila zároveň ako dodací list, bola doručená povinnej osobe dňa 22. 9. 2020. Dátum dodania tovaru na faktúre nie je uvedený. Podľa protokolu o zaradení do majetku bol </w:t>
      </w:r>
      <w:proofErr w:type="spellStart"/>
      <w:r w:rsidRPr="00847296">
        <w:rPr>
          <w:rFonts w:eastAsia="Calibri"/>
          <w:b w:val="0"/>
          <w:bCs/>
        </w:rPr>
        <w:t>krovinorez</w:t>
      </w:r>
      <w:proofErr w:type="spellEnd"/>
      <w:r w:rsidRPr="00847296">
        <w:rPr>
          <w:rFonts w:eastAsia="Calibri"/>
          <w:b w:val="0"/>
          <w:bCs/>
        </w:rPr>
        <w:t xml:space="preserve"> zaradený už dňa 18. 9. 2020, teda skôr, ako bola doručená faktúra, resp. dodací list. </w:t>
      </w:r>
    </w:p>
    <w:p w14:paraId="7C7D06D6" w14:textId="1797FBDF" w:rsidR="00847296" w:rsidRPr="00847296" w:rsidRDefault="00847296" w:rsidP="00847296">
      <w:pPr>
        <w:spacing w:line="360" w:lineRule="auto"/>
        <w:rPr>
          <w:rFonts w:eastAsia="Calibri"/>
          <w:b w:val="0"/>
          <w:bCs/>
        </w:rPr>
      </w:pPr>
      <w:r w:rsidRPr="00847296">
        <w:rPr>
          <w:rFonts w:eastAsia="Calibri"/>
          <w:b w:val="0"/>
          <w:bCs/>
        </w:rPr>
        <w:t xml:space="preserve">Vykonanou kontrolou bolo zistené, že ostatné výdavky v kategórií 633 v celkovej sume          203,23 € predstavovali drobný nákup v hotovosti, a to: </w:t>
      </w:r>
    </w:p>
    <w:p w14:paraId="637C45B6" w14:textId="5DD9252E" w:rsidR="00847296" w:rsidRPr="00847296" w:rsidRDefault="00847296" w:rsidP="00847296">
      <w:pPr>
        <w:pStyle w:val="Odsekzoznamu"/>
        <w:numPr>
          <w:ilvl w:val="0"/>
          <w:numId w:val="35"/>
        </w:numPr>
        <w:spacing w:line="360" w:lineRule="auto"/>
        <w:rPr>
          <w:rFonts w:eastAsia="Calibri"/>
          <w:b w:val="0"/>
          <w:bCs/>
        </w:rPr>
      </w:pPr>
      <w:r w:rsidRPr="00847296">
        <w:rPr>
          <w:rFonts w:eastAsia="Calibri"/>
          <w:b w:val="0"/>
          <w:bCs/>
        </w:rPr>
        <w:t xml:space="preserve">Nákup tovaru – </w:t>
      </w:r>
      <w:proofErr w:type="spellStart"/>
      <w:r w:rsidRPr="00847296">
        <w:rPr>
          <w:rFonts w:eastAsia="Calibri"/>
          <w:b w:val="0"/>
          <w:bCs/>
        </w:rPr>
        <w:t>Ševt</w:t>
      </w:r>
      <w:proofErr w:type="spellEnd"/>
      <w:r w:rsidRPr="00847296">
        <w:rPr>
          <w:rFonts w:eastAsia="Calibri"/>
          <w:b w:val="0"/>
          <w:bCs/>
        </w:rPr>
        <w:t xml:space="preserve"> – farbičky, papiere, lepidlá, modelovacia hmota.. v sume 68,69 €</w:t>
      </w:r>
    </w:p>
    <w:p w14:paraId="318B4EA1" w14:textId="7A6524FC" w:rsidR="00847296" w:rsidRPr="00847296" w:rsidRDefault="00847296" w:rsidP="00847296">
      <w:pPr>
        <w:pStyle w:val="Odsekzoznamu"/>
        <w:numPr>
          <w:ilvl w:val="0"/>
          <w:numId w:val="35"/>
        </w:numPr>
        <w:spacing w:line="360" w:lineRule="auto"/>
        <w:rPr>
          <w:rFonts w:eastAsia="Calibri"/>
          <w:b w:val="0"/>
          <w:bCs/>
        </w:rPr>
      </w:pPr>
      <w:r w:rsidRPr="00847296">
        <w:rPr>
          <w:rFonts w:eastAsia="Calibri"/>
          <w:b w:val="0"/>
          <w:bCs/>
        </w:rPr>
        <w:t>Nákup tovaru – Dráčik – Lego v sume 34, 57 €</w:t>
      </w:r>
    </w:p>
    <w:p w14:paraId="48544576" w14:textId="27E862B9" w:rsidR="00847296" w:rsidRPr="00847296" w:rsidRDefault="00847296" w:rsidP="00847296">
      <w:pPr>
        <w:pStyle w:val="Odsekzoznamu"/>
        <w:numPr>
          <w:ilvl w:val="0"/>
          <w:numId w:val="35"/>
        </w:numPr>
        <w:spacing w:line="360" w:lineRule="auto"/>
        <w:rPr>
          <w:rFonts w:eastAsia="Calibri"/>
          <w:b w:val="0"/>
          <w:bCs/>
        </w:rPr>
      </w:pPr>
      <w:r w:rsidRPr="00847296">
        <w:rPr>
          <w:rFonts w:eastAsia="Calibri"/>
          <w:b w:val="0"/>
          <w:bCs/>
        </w:rPr>
        <w:t xml:space="preserve">Nákup tovaru – </w:t>
      </w:r>
      <w:proofErr w:type="spellStart"/>
      <w:r w:rsidRPr="00847296">
        <w:rPr>
          <w:rFonts w:eastAsia="Calibri"/>
          <w:b w:val="0"/>
          <w:bCs/>
        </w:rPr>
        <w:t>Technomax</w:t>
      </w:r>
      <w:proofErr w:type="spellEnd"/>
      <w:r w:rsidRPr="00847296">
        <w:rPr>
          <w:rFonts w:eastAsia="Calibri"/>
          <w:b w:val="0"/>
          <w:bCs/>
        </w:rPr>
        <w:t xml:space="preserve"> – krompáč, rukavice ochranné, vedro, vrecia v sume           76, 57 €</w:t>
      </w:r>
    </w:p>
    <w:p w14:paraId="63F9AAF0" w14:textId="7D0C14FA" w:rsidR="00847296" w:rsidRPr="00847296" w:rsidRDefault="00847296" w:rsidP="00847296">
      <w:pPr>
        <w:pStyle w:val="Odsekzoznamu"/>
        <w:numPr>
          <w:ilvl w:val="0"/>
          <w:numId w:val="35"/>
        </w:numPr>
        <w:spacing w:line="360" w:lineRule="auto"/>
        <w:rPr>
          <w:rFonts w:eastAsia="Calibri"/>
          <w:b w:val="0"/>
          <w:bCs/>
        </w:rPr>
      </w:pPr>
      <w:r w:rsidRPr="00847296">
        <w:rPr>
          <w:rFonts w:eastAsia="Calibri"/>
          <w:b w:val="0"/>
          <w:bCs/>
        </w:rPr>
        <w:t xml:space="preserve">Nákup tovaru - </w:t>
      </w:r>
      <w:proofErr w:type="spellStart"/>
      <w:r w:rsidRPr="00847296">
        <w:rPr>
          <w:rFonts w:eastAsia="Calibri"/>
          <w:b w:val="0"/>
          <w:bCs/>
        </w:rPr>
        <w:t>Edis</w:t>
      </w:r>
      <w:proofErr w:type="spellEnd"/>
      <w:r w:rsidRPr="00847296">
        <w:rPr>
          <w:rFonts w:eastAsia="Calibri"/>
          <w:b w:val="0"/>
          <w:bCs/>
        </w:rPr>
        <w:t xml:space="preserve"> – toner v sume 23,40 €</w:t>
      </w:r>
    </w:p>
    <w:p w14:paraId="7C1FA8AD" w14:textId="3CA66B4F" w:rsidR="00847296" w:rsidRPr="00847296" w:rsidRDefault="00847296" w:rsidP="00847296">
      <w:pPr>
        <w:spacing w:line="360" w:lineRule="auto"/>
        <w:rPr>
          <w:rFonts w:eastAsia="Calibri"/>
          <w:b w:val="0"/>
          <w:bCs/>
          <w:u w:val="single"/>
        </w:rPr>
      </w:pPr>
      <w:r w:rsidRPr="00847296">
        <w:rPr>
          <w:rFonts w:eastAsia="Calibri"/>
          <w:b w:val="0"/>
          <w:bCs/>
          <w:u w:val="single"/>
        </w:rPr>
        <w:t>Kategória 635 – Rutinná a štandardná údržba</w:t>
      </w:r>
    </w:p>
    <w:p w14:paraId="6596FFD6" w14:textId="00081369" w:rsidR="00847296" w:rsidRPr="00847296" w:rsidRDefault="00847296" w:rsidP="00847296">
      <w:pPr>
        <w:spacing w:line="360" w:lineRule="auto"/>
        <w:rPr>
          <w:rFonts w:eastAsia="Calibri"/>
          <w:b w:val="0"/>
          <w:bCs/>
        </w:rPr>
      </w:pPr>
      <w:r w:rsidRPr="00847296">
        <w:rPr>
          <w:rFonts w:eastAsia="Calibri"/>
          <w:b w:val="0"/>
          <w:bCs/>
        </w:rPr>
        <w:t>Povinná osoba v tejto kategórií čerpala výdavky v celkovej hodnote 4 472,57 €. Medzi výdavky bola zahrnutá faktúra za vykonané stavebné práce na základe obj</w:t>
      </w:r>
      <w:r w:rsidR="00747A4C">
        <w:rPr>
          <w:rFonts w:eastAsia="Calibri"/>
          <w:b w:val="0"/>
          <w:bCs/>
        </w:rPr>
        <w:t>ednávky</w:t>
      </w:r>
      <w:r w:rsidRPr="00847296">
        <w:rPr>
          <w:rFonts w:eastAsia="Calibri"/>
          <w:b w:val="0"/>
          <w:bCs/>
        </w:rPr>
        <w:t xml:space="preserve"> č. 202001811 v sume 3 497,10 € (DF 2020035 zo dňa 25.11.2020) a v sume 975,47 € na základe objednávky </w:t>
      </w:r>
      <w:r w:rsidR="00747A4C">
        <w:rPr>
          <w:rFonts w:eastAsia="Calibri"/>
          <w:b w:val="0"/>
          <w:bCs/>
        </w:rPr>
        <w:t xml:space="preserve">                  </w:t>
      </w:r>
      <w:r w:rsidRPr="00847296">
        <w:rPr>
          <w:rFonts w:eastAsia="Calibri"/>
          <w:b w:val="0"/>
          <w:bCs/>
        </w:rPr>
        <w:t xml:space="preserve">č. 202001952. Jednalo sa </w:t>
      </w:r>
      <w:r w:rsidR="00747A4C">
        <w:rPr>
          <w:rFonts w:eastAsia="Calibri"/>
          <w:b w:val="0"/>
          <w:bCs/>
        </w:rPr>
        <w:t xml:space="preserve">o </w:t>
      </w:r>
      <w:r w:rsidRPr="00847296">
        <w:rPr>
          <w:rFonts w:eastAsia="Calibri"/>
          <w:b w:val="0"/>
          <w:bCs/>
        </w:rPr>
        <w:t xml:space="preserve">opravu havarijného stavu </w:t>
      </w:r>
      <w:proofErr w:type="spellStart"/>
      <w:r w:rsidRPr="00847296">
        <w:rPr>
          <w:rFonts w:eastAsia="Calibri"/>
          <w:b w:val="0"/>
          <w:bCs/>
        </w:rPr>
        <w:t>unimobuniek</w:t>
      </w:r>
      <w:proofErr w:type="spellEnd"/>
      <w:r w:rsidRPr="00847296">
        <w:rPr>
          <w:rFonts w:eastAsia="Calibri"/>
          <w:b w:val="0"/>
          <w:bCs/>
        </w:rPr>
        <w:t xml:space="preserve"> na Bratislavskej ulici (strecha, svietidlá - elektroinštalácia, strop, podlaha).   </w:t>
      </w:r>
    </w:p>
    <w:p w14:paraId="6CE1B2D8" w14:textId="50DD5DAA" w:rsidR="00847296" w:rsidRPr="00847296" w:rsidRDefault="00847296" w:rsidP="00847296">
      <w:pPr>
        <w:spacing w:line="360" w:lineRule="auto"/>
        <w:rPr>
          <w:rFonts w:eastAsia="Calibri"/>
          <w:b w:val="0"/>
          <w:bCs/>
          <w:u w:val="single"/>
        </w:rPr>
      </w:pPr>
      <w:r w:rsidRPr="00847296">
        <w:rPr>
          <w:rFonts w:eastAsia="Calibri"/>
          <w:b w:val="0"/>
          <w:bCs/>
          <w:u w:val="single"/>
        </w:rPr>
        <w:t>Kategória 637 – Služby</w:t>
      </w:r>
    </w:p>
    <w:p w14:paraId="2996FD35" w14:textId="0676B6E4" w:rsidR="00847296" w:rsidRPr="00847296" w:rsidRDefault="00847296" w:rsidP="00847296">
      <w:pPr>
        <w:spacing w:line="360" w:lineRule="auto"/>
        <w:rPr>
          <w:rFonts w:eastAsia="Calibri"/>
          <w:b w:val="0"/>
          <w:bCs/>
        </w:rPr>
      </w:pPr>
      <w:r w:rsidRPr="00847296">
        <w:rPr>
          <w:rFonts w:eastAsia="Calibri"/>
          <w:b w:val="0"/>
          <w:bCs/>
        </w:rPr>
        <w:t>Povinná osoba v tejto kategóri</w:t>
      </w:r>
      <w:r w:rsidR="00747A4C">
        <w:rPr>
          <w:rFonts w:eastAsia="Calibri"/>
          <w:b w:val="0"/>
          <w:bCs/>
        </w:rPr>
        <w:t>i</w:t>
      </w:r>
      <w:r w:rsidRPr="00847296">
        <w:rPr>
          <w:rFonts w:eastAsia="Calibri"/>
          <w:b w:val="0"/>
          <w:bCs/>
        </w:rPr>
        <w:t xml:space="preserve"> čerpala výdavky v hotovosti na výrobu kľúčov v celkovej sume 24,60</w:t>
      </w:r>
      <w:r w:rsidR="00747A4C">
        <w:rPr>
          <w:rFonts w:eastAsia="Calibri"/>
          <w:b w:val="0"/>
          <w:bCs/>
        </w:rPr>
        <w:t xml:space="preserve"> €:</w:t>
      </w:r>
      <w:r w:rsidRPr="00847296">
        <w:rPr>
          <w:rFonts w:eastAsia="Calibri"/>
          <w:b w:val="0"/>
          <w:bCs/>
        </w:rPr>
        <w:t xml:space="preserve"> </w:t>
      </w:r>
    </w:p>
    <w:p w14:paraId="207CB418" w14:textId="22769273" w:rsidR="00847296" w:rsidRPr="006D194D" w:rsidRDefault="00847296" w:rsidP="006D194D">
      <w:pPr>
        <w:pStyle w:val="Odsekzoznamu"/>
        <w:numPr>
          <w:ilvl w:val="0"/>
          <w:numId w:val="36"/>
        </w:numPr>
        <w:spacing w:line="360" w:lineRule="auto"/>
        <w:rPr>
          <w:rFonts w:eastAsia="Calibri"/>
          <w:b w:val="0"/>
          <w:bCs/>
        </w:rPr>
      </w:pPr>
      <w:r w:rsidRPr="006D194D">
        <w:rPr>
          <w:rFonts w:eastAsia="Calibri"/>
          <w:b w:val="0"/>
          <w:bCs/>
        </w:rPr>
        <w:t>Výroba kľúčov – suma 13, 60 €</w:t>
      </w:r>
    </w:p>
    <w:p w14:paraId="6B15CE63" w14:textId="6DB79FC2" w:rsidR="00847296" w:rsidRPr="006D194D" w:rsidRDefault="00847296" w:rsidP="006D194D">
      <w:pPr>
        <w:pStyle w:val="Odsekzoznamu"/>
        <w:numPr>
          <w:ilvl w:val="0"/>
          <w:numId w:val="36"/>
        </w:numPr>
        <w:spacing w:line="360" w:lineRule="auto"/>
        <w:rPr>
          <w:rFonts w:eastAsia="Calibri"/>
          <w:b w:val="0"/>
          <w:bCs/>
        </w:rPr>
      </w:pPr>
      <w:r w:rsidRPr="006D194D">
        <w:rPr>
          <w:rFonts w:eastAsia="Calibri"/>
          <w:b w:val="0"/>
          <w:bCs/>
        </w:rPr>
        <w:t>Výroba kľúčov – suma 11,00 €</w:t>
      </w:r>
    </w:p>
    <w:p w14:paraId="3E9BABB8" w14:textId="17CBF8C1" w:rsidR="00847296" w:rsidRDefault="00847296" w:rsidP="00847296">
      <w:pPr>
        <w:spacing w:line="360" w:lineRule="auto"/>
        <w:rPr>
          <w:rFonts w:eastAsia="Calibri"/>
          <w:b w:val="0"/>
          <w:bCs/>
        </w:rPr>
      </w:pPr>
      <w:r w:rsidRPr="00847296">
        <w:rPr>
          <w:rFonts w:eastAsia="Calibri"/>
          <w:b w:val="0"/>
          <w:bCs/>
        </w:rPr>
        <w:t xml:space="preserve">Výdavky na tejto kategórií ďalej boli čerpané na prídel do sociálneho fondu vo výške                622,45 € a na odmeny zamestnancov mimopracovného pomeru vo výške 3 515, 00 €  </w:t>
      </w:r>
      <w:r w:rsidR="007C3AFD">
        <w:rPr>
          <w:rFonts w:eastAsia="Calibri"/>
          <w:b w:val="0"/>
          <w:bCs/>
        </w:rPr>
        <w:t xml:space="preserve">                    </w:t>
      </w:r>
      <w:r w:rsidRPr="00847296">
        <w:rPr>
          <w:rFonts w:eastAsia="Calibri"/>
          <w:b w:val="0"/>
          <w:bCs/>
        </w:rPr>
        <w:t xml:space="preserve">(5 zamestnanci). Celkové čerpanie predstavovalo sumu 4 162, 05 €. </w:t>
      </w:r>
    </w:p>
    <w:p w14:paraId="5318D4C2" w14:textId="0712C561" w:rsidR="007B726E" w:rsidRPr="00847296" w:rsidRDefault="007B726E" w:rsidP="007B726E">
      <w:pPr>
        <w:spacing w:line="360" w:lineRule="auto"/>
        <w:rPr>
          <w:rFonts w:eastAsia="Calibri"/>
          <w:b w:val="0"/>
          <w:bCs/>
          <w:u w:val="single"/>
        </w:rPr>
      </w:pPr>
      <w:bookmarkStart w:id="2" w:name="_Hlk63409166"/>
      <w:bookmarkStart w:id="3" w:name="_Hlk64625857"/>
      <w:r w:rsidRPr="00847296">
        <w:rPr>
          <w:rFonts w:eastAsia="Calibri"/>
          <w:b w:val="0"/>
          <w:bCs/>
          <w:u w:val="single"/>
        </w:rPr>
        <w:t>Kategória 6</w:t>
      </w:r>
      <w:r>
        <w:rPr>
          <w:rFonts w:eastAsia="Calibri"/>
          <w:b w:val="0"/>
          <w:bCs/>
          <w:u w:val="single"/>
        </w:rPr>
        <w:t>10 a 620</w:t>
      </w:r>
      <w:r w:rsidRPr="00847296">
        <w:rPr>
          <w:rFonts w:eastAsia="Calibri"/>
          <w:b w:val="0"/>
          <w:bCs/>
          <w:u w:val="single"/>
        </w:rPr>
        <w:t xml:space="preserve"> </w:t>
      </w:r>
    </w:p>
    <w:p w14:paraId="59BD08F7" w14:textId="77777777" w:rsidR="007E01FF" w:rsidRDefault="006D194D" w:rsidP="006D194D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color w:val="201F1E"/>
        </w:rPr>
      </w:pPr>
      <w:r>
        <w:rPr>
          <w:color w:val="201F1E"/>
        </w:rPr>
        <w:lastRenderedPageBreak/>
        <w:t xml:space="preserve">Vykonanou kontrolou bolo ďalej zistené, že </w:t>
      </w:r>
      <w:bookmarkEnd w:id="2"/>
      <w:r>
        <w:rPr>
          <w:color w:val="201F1E"/>
        </w:rPr>
        <w:t xml:space="preserve">v kontrolovanom roku 2020 </w:t>
      </w:r>
      <w:bookmarkEnd w:id="3"/>
      <w:r>
        <w:rPr>
          <w:color w:val="201F1E"/>
        </w:rPr>
        <w:t>v</w:t>
      </w:r>
      <w:r w:rsidRPr="005D6A3A">
        <w:rPr>
          <w:color w:val="201F1E"/>
        </w:rPr>
        <w:t> komunitnom centre pracovalo 6 zamestnancov.</w:t>
      </w:r>
      <w:r>
        <w:rPr>
          <w:color w:val="201F1E"/>
        </w:rPr>
        <w:t xml:space="preserve"> Z uvedeného počtu </w:t>
      </w:r>
      <w:r w:rsidRPr="005D6A3A">
        <w:rPr>
          <w:color w:val="201F1E"/>
        </w:rPr>
        <w:t xml:space="preserve">3  zamestnanci </w:t>
      </w:r>
      <w:r>
        <w:rPr>
          <w:color w:val="201F1E"/>
        </w:rPr>
        <w:t>boli zaradení v</w:t>
      </w:r>
      <w:r w:rsidRPr="005D6A3A">
        <w:rPr>
          <w:color w:val="201F1E"/>
        </w:rPr>
        <w:t xml:space="preserve"> platov</w:t>
      </w:r>
      <w:r>
        <w:rPr>
          <w:color w:val="201F1E"/>
        </w:rPr>
        <w:t>ej</w:t>
      </w:r>
      <w:r w:rsidRPr="005D6A3A">
        <w:rPr>
          <w:color w:val="201F1E"/>
        </w:rPr>
        <w:t xml:space="preserve"> tried</w:t>
      </w:r>
      <w:r>
        <w:rPr>
          <w:color w:val="201F1E"/>
        </w:rPr>
        <w:t>e</w:t>
      </w:r>
      <w:r w:rsidRPr="005D6A3A">
        <w:rPr>
          <w:color w:val="201F1E"/>
        </w:rPr>
        <w:t xml:space="preserve"> </w:t>
      </w:r>
      <w:r w:rsidR="00F007D6">
        <w:rPr>
          <w:color w:val="201F1E"/>
        </w:rPr>
        <w:t xml:space="preserve">   </w:t>
      </w:r>
      <w:r w:rsidRPr="005D6A3A">
        <w:rPr>
          <w:color w:val="201F1E"/>
        </w:rPr>
        <w:t xml:space="preserve">T 2 </w:t>
      </w:r>
      <w:r>
        <w:rPr>
          <w:color w:val="201F1E"/>
        </w:rPr>
        <w:t>– výška základnej mzdy</w:t>
      </w:r>
      <w:r w:rsidRPr="005D6A3A">
        <w:rPr>
          <w:color w:val="201F1E"/>
        </w:rPr>
        <w:t xml:space="preserve"> 850 €</w:t>
      </w:r>
      <w:r>
        <w:rPr>
          <w:color w:val="201F1E"/>
        </w:rPr>
        <w:t xml:space="preserve">. </w:t>
      </w:r>
      <w:r w:rsidRPr="005D6A3A">
        <w:rPr>
          <w:color w:val="201F1E"/>
        </w:rPr>
        <w:t xml:space="preserve"> </w:t>
      </w:r>
      <w:r>
        <w:rPr>
          <w:color w:val="201F1E"/>
        </w:rPr>
        <w:t>M</w:t>
      </w:r>
      <w:r w:rsidRPr="005D6A3A">
        <w:rPr>
          <w:color w:val="201F1E"/>
        </w:rPr>
        <w:t xml:space="preserve">zdy </w:t>
      </w:r>
      <w:r>
        <w:rPr>
          <w:color w:val="201F1E"/>
        </w:rPr>
        <w:t xml:space="preserve">boli </w:t>
      </w:r>
      <w:r w:rsidRPr="005D6A3A">
        <w:rPr>
          <w:color w:val="201F1E"/>
        </w:rPr>
        <w:t>čerpané z rozpočtu odboru sociálneho a bytového.</w:t>
      </w:r>
    </w:p>
    <w:p w14:paraId="6C84AB0C" w14:textId="39610301" w:rsidR="006D194D" w:rsidRPr="005D6A3A" w:rsidRDefault="006D194D" w:rsidP="006D194D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color w:val="201F1E"/>
        </w:rPr>
      </w:pPr>
      <w:r w:rsidRPr="005D6A3A">
        <w:rPr>
          <w:color w:val="201F1E"/>
        </w:rPr>
        <w:t>Od</w:t>
      </w:r>
      <w:r>
        <w:rPr>
          <w:color w:val="201F1E"/>
        </w:rPr>
        <w:t xml:space="preserve"> </w:t>
      </w:r>
      <w:r w:rsidRPr="005D6A3A">
        <w:rPr>
          <w:color w:val="201F1E"/>
        </w:rPr>
        <w:t>15.</w:t>
      </w:r>
      <w:r>
        <w:rPr>
          <w:color w:val="201F1E"/>
        </w:rPr>
        <w:t xml:space="preserve"> </w:t>
      </w:r>
      <w:r w:rsidRPr="005D6A3A">
        <w:rPr>
          <w:color w:val="201F1E"/>
        </w:rPr>
        <w:t>9.</w:t>
      </w:r>
      <w:r>
        <w:rPr>
          <w:color w:val="201F1E"/>
        </w:rPr>
        <w:t xml:space="preserve"> </w:t>
      </w:r>
      <w:r w:rsidRPr="005D6A3A">
        <w:rPr>
          <w:color w:val="201F1E"/>
        </w:rPr>
        <w:t xml:space="preserve">2020 nastúpili 2 zamestnankyne a od 1.12.2020  nastúpila 1 zamestnankyňa cez národný projekt TSP II – Implementačná agentúra MPSVaR SR </w:t>
      </w:r>
      <w:r>
        <w:rPr>
          <w:color w:val="201F1E"/>
        </w:rPr>
        <w:t>–</w:t>
      </w:r>
      <w:r w:rsidRPr="005D6A3A">
        <w:rPr>
          <w:color w:val="201F1E"/>
        </w:rPr>
        <w:t xml:space="preserve"> </w:t>
      </w:r>
      <w:r>
        <w:rPr>
          <w:color w:val="201F1E"/>
        </w:rPr>
        <w:t xml:space="preserve">tieto </w:t>
      </w:r>
      <w:r w:rsidRPr="005D6A3A">
        <w:rPr>
          <w:color w:val="201F1E"/>
        </w:rPr>
        <w:t>mzdy boli čerpané z rozpočtu odboru investičného.</w:t>
      </w:r>
    </w:p>
    <w:p w14:paraId="38A2E591" w14:textId="77777777" w:rsidR="006D194D" w:rsidRPr="005D6A3A" w:rsidRDefault="006D194D" w:rsidP="006D194D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color w:val="201F1E"/>
        </w:rPr>
      </w:pPr>
      <w:r w:rsidRPr="005D6A3A">
        <w:rPr>
          <w:color w:val="201F1E"/>
        </w:rPr>
        <w:t xml:space="preserve">Ďalej </w:t>
      </w:r>
      <w:r>
        <w:rPr>
          <w:color w:val="201F1E"/>
        </w:rPr>
        <w:t>boli v kontrolovanom období čerpané výdavky na</w:t>
      </w:r>
      <w:r w:rsidRPr="005D6A3A">
        <w:rPr>
          <w:color w:val="201F1E"/>
        </w:rPr>
        <w:t xml:space="preserve"> zamestnancov na dohodu o pracovnej činnosti:</w:t>
      </w:r>
    </w:p>
    <w:p w14:paraId="5C4DCF67" w14:textId="77777777" w:rsidR="006D194D" w:rsidRPr="005D6A3A" w:rsidRDefault="006D194D" w:rsidP="006D194D">
      <w:pPr>
        <w:pStyle w:val="xmsonormal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01F1E"/>
        </w:rPr>
      </w:pPr>
      <w:r w:rsidRPr="005D6A3A">
        <w:rPr>
          <w:color w:val="201F1E"/>
        </w:rPr>
        <w:t>2 zamestnanci -  druh pracovnej činnosti: ochrana verejného a súkromného majetku, ochrana životného prostredia v lokalite Bratislavskej ulice a</w:t>
      </w:r>
    </w:p>
    <w:p w14:paraId="301A998E" w14:textId="77777777" w:rsidR="006D194D" w:rsidRPr="005D6A3A" w:rsidRDefault="006D194D" w:rsidP="006D194D">
      <w:pPr>
        <w:pStyle w:val="xmsonormal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01F1E"/>
        </w:rPr>
      </w:pPr>
      <w:r w:rsidRPr="005D6A3A">
        <w:rPr>
          <w:color w:val="201F1E"/>
        </w:rPr>
        <w:t>3 zamestnanci - druh pracovnej činnosti: krúžok výtvarný, športový, tvorivé dielne.</w:t>
      </w:r>
    </w:p>
    <w:p w14:paraId="7DBA5895" w14:textId="77777777" w:rsidR="00686A91" w:rsidRDefault="00686A91" w:rsidP="006D194D">
      <w:pPr>
        <w:pStyle w:val="xmsonormal"/>
        <w:shd w:val="clear" w:color="auto" w:fill="FFFFFF"/>
        <w:spacing w:before="0" w:beforeAutospacing="0" w:after="0" w:afterAutospacing="0" w:line="360" w:lineRule="auto"/>
        <w:jc w:val="both"/>
      </w:pPr>
    </w:p>
    <w:p w14:paraId="63ED6B7B" w14:textId="40CF9F20" w:rsidR="00654F51" w:rsidRPr="006D194D" w:rsidRDefault="006D194D" w:rsidP="006D194D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color w:val="201F1E"/>
        </w:rPr>
      </w:pPr>
      <w:r w:rsidRPr="006D194D">
        <w:t xml:space="preserve">V nasledujúcej tabuľke je uvedený rozpočet Komunitného centra na kategórií 610 a 620 (zamestnanci v pracovnom pomere): </w:t>
      </w:r>
    </w:p>
    <w:tbl>
      <w:tblPr>
        <w:tblW w:w="91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2400"/>
        <w:gridCol w:w="1508"/>
        <w:gridCol w:w="1634"/>
        <w:gridCol w:w="1991"/>
        <w:gridCol w:w="1068"/>
      </w:tblGrid>
      <w:tr w:rsidR="006D194D" w:rsidRPr="006D194D" w14:paraId="63DF7EC9" w14:textId="77777777" w:rsidTr="006D194D">
        <w:trPr>
          <w:trHeight w:val="254"/>
        </w:trPr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6DB3FDD" w14:textId="77777777" w:rsidR="006D194D" w:rsidRPr="006D194D" w:rsidRDefault="006D194D" w:rsidP="00CD186A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D194D"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eastAsia="sk-SK"/>
              </w:rPr>
              <w:t>Kategória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42DA687" w14:textId="77777777" w:rsidR="006D194D" w:rsidRPr="006D194D" w:rsidRDefault="006D194D" w:rsidP="00CD186A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D194D"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eastAsia="sk-SK"/>
              </w:rPr>
              <w:t>Schválený rozpočet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65A4716" w14:textId="77777777" w:rsidR="006D194D" w:rsidRPr="006D194D" w:rsidRDefault="006D194D" w:rsidP="00CD186A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D194D"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eastAsia="sk-SK"/>
              </w:rPr>
              <w:t>Upravený rozpočet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065D9C1" w14:textId="77777777" w:rsidR="006D194D" w:rsidRPr="006D194D" w:rsidRDefault="006D194D" w:rsidP="00CD186A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D194D"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eastAsia="sk-SK"/>
              </w:rPr>
              <w:t>Skutočné čerpanie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E5F94E1" w14:textId="77777777" w:rsidR="006D194D" w:rsidRPr="006D194D" w:rsidRDefault="006D194D" w:rsidP="00CD186A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D194D">
              <w:rPr>
                <w:rFonts w:ascii="Calibri" w:eastAsia="Times New Roman" w:hAnsi="Calibri" w:cs="Calibri"/>
                <w:bCs/>
                <w:i/>
                <w:iCs/>
                <w:color w:val="000000"/>
                <w:sz w:val="20"/>
                <w:szCs w:val="20"/>
                <w:lang w:eastAsia="sk-SK"/>
              </w:rPr>
              <w:t>Skutočné čerpanie v %</w:t>
            </w:r>
          </w:p>
        </w:tc>
      </w:tr>
      <w:tr w:rsidR="006D194D" w:rsidRPr="006D194D" w14:paraId="336D2269" w14:textId="77777777" w:rsidTr="006D194D">
        <w:trPr>
          <w:trHeight w:val="9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D963" w14:textId="77777777" w:rsidR="006D194D" w:rsidRPr="006D194D" w:rsidRDefault="006D194D" w:rsidP="00CD186A">
            <w:pPr>
              <w:spacing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</w:pPr>
            <w:r w:rsidRPr="006D194D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  <w:t>610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361D0" w14:textId="77777777" w:rsidR="006D194D" w:rsidRPr="006D194D" w:rsidRDefault="006D194D" w:rsidP="00CD186A">
            <w:pPr>
              <w:spacing w:line="240" w:lineRule="auto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</w:pPr>
            <w:r w:rsidRPr="006D194D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  <w:t>Mzdy, platy, služobné príjmy a ostatné osobné vyrovnania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40E7" w14:textId="77777777" w:rsidR="006D194D" w:rsidRPr="006D194D" w:rsidRDefault="006D194D" w:rsidP="00CD186A">
            <w:pPr>
              <w:spacing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</w:pPr>
            <w:r w:rsidRPr="006D194D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  <w:t>29 016,00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BDAE" w14:textId="77777777" w:rsidR="006D194D" w:rsidRPr="006D194D" w:rsidRDefault="006D194D" w:rsidP="00CD186A">
            <w:pPr>
              <w:spacing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</w:pPr>
            <w:r w:rsidRPr="006D194D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  <w:t>89 084,00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74EF" w14:textId="77777777" w:rsidR="006D194D" w:rsidRPr="006D194D" w:rsidRDefault="006D194D" w:rsidP="00CD186A">
            <w:pPr>
              <w:spacing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</w:pPr>
            <w:r w:rsidRPr="006D194D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  <w:t>47 178,06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BB8E" w14:textId="77777777" w:rsidR="006D194D" w:rsidRPr="006D194D" w:rsidRDefault="006D194D" w:rsidP="00CD186A">
            <w:pPr>
              <w:spacing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</w:pPr>
            <w:r w:rsidRPr="006D194D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  <w:t>52,96</w:t>
            </w:r>
          </w:p>
        </w:tc>
      </w:tr>
      <w:tr w:rsidR="006D194D" w:rsidRPr="006D194D" w14:paraId="4FC905FD" w14:textId="77777777" w:rsidTr="006D194D">
        <w:trPr>
          <w:trHeight w:val="28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D84E" w14:textId="77777777" w:rsidR="006D194D" w:rsidRPr="006D194D" w:rsidRDefault="006D194D" w:rsidP="00CD186A">
            <w:pPr>
              <w:spacing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</w:pPr>
            <w:r w:rsidRPr="006D194D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  <w:t>620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01115" w14:textId="77777777" w:rsidR="006D194D" w:rsidRPr="006D194D" w:rsidRDefault="006D194D" w:rsidP="00CD186A">
            <w:pPr>
              <w:spacing w:line="240" w:lineRule="auto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</w:pPr>
            <w:r w:rsidRPr="006D194D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  <w:t>Poistné a príspevok do poisťovní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506F" w14:textId="77777777" w:rsidR="006D194D" w:rsidRPr="006D194D" w:rsidRDefault="006D194D" w:rsidP="00CD186A">
            <w:pPr>
              <w:spacing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</w:pPr>
            <w:r w:rsidRPr="006D194D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  <w:t>10 142,00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8B44" w14:textId="77777777" w:rsidR="006D194D" w:rsidRPr="006D194D" w:rsidRDefault="006D194D" w:rsidP="00CD186A">
            <w:pPr>
              <w:spacing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</w:pPr>
            <w:r w:rsidRPr="006D194D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  <w:t>34 814,00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7A7C" w14:textId="77777777" w:rsidR="006D194D" w:rsidRPr="006D194D" w:rsidRDefault="006D194D" w:rsidP="00CD186A">
            <w:pPr>
              <w:spacing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</w:pPr>
            <w:r w:rsidRPr="006D194D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  <w:t>16 510,13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A529" w14:textId="77777777" w:rsidR="006D194D" w:rsidRPr="006D194D" w:rsidRDefault="006D194D" w:rsidP="00CD186A">
            <w:pPr>
              <w:spacing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</w:pPr>
            <w:r w:rsidRPr="006D194D">
              <w:rPr>
                <w:rFonts w:ascii="Calibri" w:eastAsia="Times New Roman" w:hAnsi="Calibri" w:cs="Calibri"/>
                <w:b w:val="0"/>
                <w:bCs/>
                <w:color w:val="000000"/>
                <w:sz w:val="20"/>
                <w:szCs w:val="20"/>
                <w:lang w:eastAsia="sk-SK"/>
              </w:rPr>
              <w:t>47,42</w:t>
            </w:r>
          </w:p>
        </w:tc>
      </w:tr>
      <w:tr w:rsidR="006D194D" w:rsidRPr="006D194D" w14:paraId="6792BFE2" w14:textId="77777777" w:rsidTr="006D194D">
        <w:trPr>
          <w:trHeight w:val="95"/>
        </w:trPr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8A8E" w14:textId="77777777" w:rsidR="006D194D" w:rsidRPr="006D194D" w:rsidRDefault="006D194D" w:rsidP="00CD186A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D194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6D02" w14:textId="77777777" w:rsidR="006D194D" w:rsidRPr="006D194D" w:rsidRDefault="006D194D" w:rsidP="00CD186A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D194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k-SK"/>
              </w:rPr>
              <w:t>39 158,00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D6A5" w14:textId="77777777" w:rsidR="006D194D" w:rsidRPr="006D194D" w:rsidRDefault="006D194D" w:rsidP="00CD186A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D194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k-SK"/>
              </w:rPr>
              <w:t>123 898,00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4784" w14:textId="77777777" w:rsidR="006D194D" w:rsidRPr="006D194D" w:rsidRDefault="006D194D" w:rsidP="00CD186A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D194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k-SK"/>
              </w:rPr>
              <w:t>63 688,19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690B" w14:textId="77777777" w:rsidR="006D194D" w:rsidRPr="006D194D" w:rsidRDefault="006D194D" w:rsidP="00CD186A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D194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k-SK"/>
              </w:rPr>
              <w:t>51,40</w:t>
            </w:r>
          </w:p>
        </w:tc>
      </w:tr>
    </w:tbl>
    <w:p w14:paraId="03D828BB" w14:textId="77777777" w:rsidR="006D194D" w:rsidRPr="00F077C1" w:rsidRDefault="006D194D" w:rsidP="006D194D">
      <w:pPr>
        <w:spacing w:line="360" w:lineRule="auto"/>
        <w:rPr>
          <w:i/>
          <w:iCs/>
        </w:rPr>
      </w:pPr>
    </w:p>
    <w:p w14:paraId="514A0A3F" w14:textId="0FA18569" w:rsidR="006D194D" w:rsidRPr="00686A91" w:rsidRDefault="006D194D" w:rsidP="006D194D">
      <w:pPr>
        <w:spacing w:line="360" w:lineRule="auto"/>
        <w:rPr>
          <w:b w:val="0"/>
          <w:bCs/>
        </w:rPr>
      </w:pPr>
      <w:r w:rsidRPr="006D194D">
        <w:rPr>
          <w:b w:val="0"/>
          <w:bCs/>
          <w:color w:val="201F1E"/>
        </w:rPr>
        <w:t xml:space="preserve">Vykonanou kontrolou bolo zistené, že v kategórií 610 bolo na tarifný plat, osobný plat, základný plat, funkčný plat, hodnostný plat, plat, vrátane ich náhrad čerpané </w:t>
      </w:r>
      <w:r w:rsidRPr="006D194D">
        <w:rPr>
          <w:b w:val="0"/>
          <w:bCs/>
          <w:color w:val="112F4D"/>
        </w:rPr>
        <w:t xml:space="preserve">33 938,85 € </w:t>
      </w:r>
      <w:r w:rsidRPr="00686A91">
        <w:rPr>
          <w:b w:val="0"/>
          <w:bCs/>
        </w:rPr>
        <w:t>a na odmeny bolo čerpané 13 239,21 €.</w:t>
      </w:r>
    </w:p>
    <w:p w14:paraId="67A70399" w14:textId="77777777" w:rsidR="00686A91" w:rsidRDefault="00686A91" w:rsidP="007B726E">
      <w:pPr>
        <w:spacing w:line="360" w:lineRule="auto"/>
        <w:rPr>
          <w:rFonts w:eastAsia="Calibri"/>
          <w:b w:val="0"/>
          <w:bCs/>
          <w:u w:val="single"/>
        </w:rPr>
      </w:pPr>
    </w:p>
    <w:p w14:paraId="1058F296" w14:textId="5FB96D67" w:rsidR="007B726E" w:rsidRPr="00686A91" w:rsidRDefault="007B726E" w:rsidP="007B726E">
      <w:pPr>
        <w:spacing w:line="360" w:lineRule="auto"/>
        <w:rPr>
          <w:rFonts w:eastAsia="Calibri"/>
          <w:b w:val="0"/>
          <w:bCs/>
          <w:u w:val="single"/>
        </w:rPr>
      </w:pPr>
      <w:r w:rsidRPr="00686A91">
        <w:rPr>
          <w:rFonts w:eastAsia="Calibri"/>
          <w:b w:val="0"/>
          <w:bCs/>
          <w:u w:val="single"/>
        </w:rPr>
        <w:t>Kategória 700</w:t>
      </w:r>
    </w:p>
    <w:p w14:paraId="3AED0179" w14:textId="78880C7E" w:rsidR="007D01AB" w:rsidRPr="00686A91" w:rsidRDefault="00C73E7A" w:rsidP="007D01AB">
      <w:pPr>
        <w:spacing w:line="360" w:lineRule="auto"/>
        <w:rPr>
          <w:b w:val="0"/>
          <w:bCs/>
        </w:rPr>
      </w:pPr>
      <w:r w:rsidRPr="00686A91">
        <w:rPr>
          <w:b w:val="0"/>
          <w:bCs/>
        </w:rPr>
        <w:t>V</w:t>
      </w:r>
      <w:r w:rsidR="007D01AB" w:rsidRPr="00686A91">
        <w:rPr>
          <w:b w:val="0"/>
          <w:bCs/>
        </w:rPr>
        <w:t xml:space="preserve"> kontrolovanom roku 2020 boli čerpané kapitálové výdavky v celkovej sume 20 582, 22 €. </w:t>
      </w:r>
    </w:p>
    <w:p w14:paraId="0371F3CA" w14:textId="7A50C56C" w:rsidR="00686A91" w:rsidRDefault="007D01AB" w:rsidP="007D01AB">
      <w:pPr>
        <w:spacing w:line="360" w:lineRule="auto"/>
        <w:rPr>
          <w:b w:val="0"/>
          <w:bCs/>
        </w:rPr>
      </w:pPr>
      <w:r w:rsidRPr="00686A91">
        <w:rPr>
          <w:b w:val="0"/>
          <w:bCs/>
        </w:rPr>
        <w:t xml:space="preserve">Výdavky boli čerpané na akciu: </w:t>
      </w:r>
      <w:r w:rsidR="00686A91">
        <w:rPr>
          <w:b w:val="0"/>
          <w:bCs/>
        </w:rPr>
        <w:t>ú</w:t>
      </w:r>
      <w:r w:rsidRPr="00686A91">
        <w:rPr>
          <w:b w:val="0"/>
          <w:bCs/>
        </w:rPr>
        <w:t>držba miestnej komunikácie vo vnútrobloku na ul. Bratislavská</w:t>
      </w:r>
      <w:r w:rsidR="00C73E7A" w:rsidRPr="00686A91">
        <w:rPr>
          <w:b w:val="0"/>
          <w:bCs/>
        </w:rPr>
        <w:t xml:space="preserve"> a </w:t>
      </w:r>
      <w:r w:rsidR="00686A91">
        <w:rPr>
          <w:b w:val="0"/>
          <w:bCs/>
        </w:rPr>
        <w:t>s</w:t>
      </w:r>
      <w:r w:rsidR="00C73E7A" w:rsidRPr="00686A91">
        <w:rPr>
          <w:b w:val="0"/>
          <w:bCs/>
        </w:rPr>
        <w:t>tavebné úpravy nebytovej časti na komunitné centrum</w:t>
      </w:r>
      <w:r w:rsidRPr="00686A91">
        <w:rPr>
          <w:b w:val="0"/>
          <w:bCs/>
        </w:rPr>
        <w:t xml:space="preserve">. </w:t>
      </w:r>
    </w:p>
    <w:p w14:paraId="315E6430" w14:textId="0D40A120" w:rsidR="007D01AB" w:rsidRPr="00686A91" w:rsidRDefault="007D01AB" w:rsidP="007D01AB">
      <w:pPr>
        <w:spacing w:line="360" w:lineRule="auto"/>
        <w:rPr>
          <w:b w:val="0"/>
          <w:bCs/>
        </w:rPr>
      </w:pPr>
      <w:r w:rsidRPr="00686A91">
        <w:rPr>
          <w:b w:val="0"/>
          <w:bCs/>
        </w:rPr>
        <w:t>Výdavky boli čerpané nasledovne:</w:t>
      </w:r>
    </w:p>
    <w:p w14:paraId="0D364821" w14:textId="433F65C5" w:rsidR="007D01AB" w:rsidRPr="00686A91" w:rsidRDefault="007D01AB" w:rsidP="007D01AB">
      <w:pPr>
        <w:pStyle w:val="Odsekzoznamu"/>
        <w:numPr>
          <w:ilvl w:val="0"/>
          <w:numId w:val="38"/>
        </w:numPr>
        <w:spacing w:line="360" w:lineRule="auto"/>
        <w:rPr>
          <w:b w:val="0"/>
          <w:bCs/>
        </w:rPr>
      </w:pPr>
      <w:proofErr w:type="spellStart"/>
      <w:r w:rsidRPr="00686A91">
        <w:rPr>
          <w:b w:val="0"/>
          <w:bCs/>
        </w:rPr>
        <w:t>Asfaltérske</w:t>
      </w:r>
      <w:proofErr w:type="spellEnd"/>
      <w:r w:rsidRPr="00686A91">
        <w:rPr>
          <w:b w:val="0"/>
          <w:bCs/>
        </w:rPr>
        <w:t xml:space="preserve"> práce v sume 14 570, 40 € (DF 20201202), predmetom fakturácie bolo </w:t>
      </w:r>
      <w:proofErr w:type="spellStart"/>
      <w:r w:rsidRPr="00686A91">
        <w:rPr>
          <w:b w:val="0"/>
          <w:bCs/>
        </w:rPr>
        <w:t>vyspravenie</w:t>
      </w:r>
      <w:proofErr w:type="spellEnd"/>
      <w:r w:rsidRPr="00686A91">
        <w:rPr>
          <w:b w:val="0"/>
          <w:bCs/>
        </w:rPr>
        <w:t xml:space="preserve"> podkladu asfaltovou </w:t>
      </w:r>
      <w:proofErr w:type="spellStart"/>
      <w:r w:rsidRPr="00686A91">
        <w:rPr>
          <w:b w:val="0"/>
          <w:bCs/>
        </w:rPr>
        <w:t>drvou</w:t>
      </w:r>
      <w:proofErr w:type="spellEnd"/>
      <w:r w:rsidRPr="00686A91">
        <w:rPr>
          <w:b w:val="0"/>
          <w:bCs/>
        </w:rPr>
        <w:t>, položenie asfaltovej vrchnej vrstvy, vyčistenie rigola a poplatky za odvoz a uloženie odpadu.</w:t>
      </w:r>
    </w:p>
    <w:p w14:paraId="7679C06C" w14:textId="3A11AA85" w:rsidR="007D01AB" w:rsidRPr="00686A91" w:rsidRDefault="007D01AB" w:rsidP="007D01AB">
      <w:pPr>
        <w:pStyle w:val="Odsekzoznamu"/>
        <w:numPr>
          <w:ilvl w:val="0"/>
          <w:numId w:val="38"/>
        </w:numPr>
        <w:spacing w:line="360" w:lineRule="auto"/>
        <w:rPr>
          <w:b w:val="0"/>
          <w:bCs/>
        </w:rPr>
      </w:pPr>
      <w:r w:rsidRPr="00686A91">
        <w:rPr>
          <w:b w:val="0"/>
          <w:bCs/>
        </w:rPr>
        <w:lastRenderedPageBreak/>
        <w:t xml:space="preserve">Realizácia štrkového zásypu a rekonštrukcia zámkovej dlažby v sume 1 297,08 € (DF 20201207), predmetom fakturácie bolo odstránenie zámkovej dlažby a obrubníkov, osadenie nových obrubníkov a dlažieb a práce s tým súvisiace.  </w:t>
      </w:r>
    </w:p>
    <w:p w14:paraId="37D7F668" w14:textId="71901B63" w:rsidR="007D01AB" w:rsidRPr="00686A91" w:rsidRDefault="007D01AB" w:rsidP="007D01AB">
      <w:pPr>
        <w:spacing w:line="360" w:lineRule="auto"/>
        <w:rPr>
          <w:b w:val="0"/>
          <w:bCs/>
        </w:rPr>
      </w:pPr>
      <w:r w:rsidRPr="00686A91">
        <w:rPr>
          <w:b w:val="0"/>
          <w:bCs/>
        </w:rPr>
        <w:t xml:space="preserve">Ďalej boli čerpané kapitálové výdavky vo výške 4 714,74 € (DF 202082) na úpravy nebytovej časti prízemia obytného domu č. 8435/35, Žilina – Hájik na komunitné centrum v súlade </w:t>
      </w:r>
      <w:r w:rsidR="005A3F77">
        <w:rPr>
          <w:b w:val="0"/>
          <w:bCs/>
        </w:rPr>
        <w:t xml:space="preserve">              </w:t>
      </w:r>
      <w:r w:rsidRPr="00686A91">
        <w:rPr>
          <w:b w:val="0"/>
          <w:bCs/>
        </w:rPr>
        <w:t xml:space="preserve">so Zmluvou o dielo č. 322/2020 zo dňa 23. 7. 2020. </w:t>
      </w:r>
    </w:p>
    <w:p w14:paraId="4287CB56" w14:textId="7314C154" w:rsidR="007D01AB" w:rsidRPr="00686A91" w:rsidRDefault="007D01AB" w:rsidP="007D01AB">
      <w:pPr>
        <w:spacing w:line="360" w:lineRule="auto"/>
        <w:rPr>
          <w:b w:val="0"/>
          <w:bCs/>
        </w:rPr>
      </w:pPr>
      <w:r w:rsidRPr="00686A91">
        <w:rPr>
          <w:b w:val="0"/>
          <w:bCs/>
        </w:rPr>
        <w:t>Vykonanou kontrolou bolo zistené, že zhotoviteľ na doručenej faktúre pri udaní ceny za dielo uviedol správnu sumu, v súlade so zmluvou o dielo – 4 714, 37 €. V súčtovom riadku však bola uvedená nesprávna suma 4 714, 74 €. Rozdiel oproti zmluvne dohodnutej sume predstavoval 0, 37 €.  Oprávnená osoba nevyhodnotila túto skutočnosť vzhľadom na zanedbateľnú sumu ako nedostatok, avšak odporúča povinnej osobe dôslednejšiu kontrolu účtovných dokladov pred ich úhradou.</w:t>
      </w:r>
    </w:p>
    <w:p w14:paraId="169F496E" w14:textId="5B352BC7" w:rsidR="006D194D" w:rsidRPr="00796603" w:rsidRDefault="00796603" w:rsidP="006D194D">
      <w:pPr>
        <w:spacing w:line="360" w:lineRule="auto"/>
        <w:rPr>
          <w:b w:val="0"/>
          <w:bCs/>
          <w:u w:val="single"/>
        </w:rPr>
      </w:pPr>
      <w:r w:rsidRPr="00796603">
        <w:rPr>
          <w:b w:val="0"/>
          <w:bCs/>
          <w:u w:val="single"/>
        </w:rPr>
        <w:t xml:space="preserve">Kontrolou neboli zistené nedostatky. </w:t>
      </w:r>
      <w:r w:rsidR="006D194D" w:rsidRPr="00796603">
        <w:rPr>
          <w:b w:val="0"/>
          <w:bCs/>
          <w:u w:val="single"/>
        </w:rPr>
        <w:t xml:space="preserve"> </w:t>
      </w:r>
    </w:p>
    <w:p w14:paraId="16A0530D" w14:textId="77777777" w:rsidR="006D194D" w:rsidRPr="00686A91" w:rsidRDefault="006D194D" w:rsidP="00847296">
      <w:pPr>
        <w:spacing w:line="360" w:lineRule="auto"/>
        <w:rPr>
          <w:rFonts w:eastAsia="Calibri"/>
          <w:b w:val="0"/>
          <w:bCs/>
        </w:rPr>
      </w:pPr>
    </w:p>
    <w:p w14:paraId="1B5A16CB" w14:textId="77777777" w:rsidR="00847296" w:rsidRPr="00686A91" w:rsidRDefault="00847296" w:rsidP="00495C0E">
      <w:pPr>
        <w:spacing w:line="360" w:lineRule="auto"/>
        <w:rPr>
          <w:rFonts w:eastAsia="Calibri"/>
        </w:rPr>
      </w:pPr>
    </w:p>
    <w:p w14:paraId="075A2179" w14:textId="77777777" w:rsidR="00495C0E" w:rsidRPr="00686A91" w:rsidRDefault="00495C0E" w:rsidP="00844043">
      <w:pPr>
        <w:spacing w:line="360" w:lineRule="auto"/>
        <w:rPr>
          <w:b w:val="0"/>
        </w:rPr>
      </w:pPr>
    </w:p>
    <w:sectPr w:rsidR="00495C0E" w:rsidRPr="00686A91" w:rsidSect="00897F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43F1A" w14:textId="77777777" w:rsidR="00226712" w:rsidRDefault="00226712" w:rsidP="003F32CB">
      <w:pPr>
        <w:spacing w:line="240" w:lineRule="auto"/>
      </w:pPr>
      <w:r>
        <w:separator/>
      </w:r>
    </w:p>
  </w:endnote>
  <w:endnote w:type="continuationSeparator" w:id="0">
    <w:p w14:paraId="74153CB9" w14:textId="77777777" w:rsidR="00226712" w:rsidRDefault="00226712" w:rsidP="003F32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3887234"/>
      <w:docPartObj>
        <w:docPartGallery w:val="Page Numbers (Bottom of Page)"/>
        <w:docPartUnique/>
      </w:docPartObj>
    </w:sdtPr>
    <w:sdtEndPr/>
    <w:sdtContent>
      <w:p w14:paraId="50765660" w14:textId="05C4C287" w:rsidR="00F8308A" w:rsidRDefault="00F8308A">
        <w:pPr>
          <w:pStyle w:val="Pta"/>
          <w:jc w:val="center"/>
        </w:pPr>
        <w:r w:rsidRPr="00897FB3">
          <w:rPr>
            <w:b w:val="0"/>
          </w:rPr>
          <w:fldChar w:fldCharType="begin"/>
        </w:r>
        <w:r w:rsidRPr="00897FB3">
          <w:rPr>
            <w:b w:val="0"/>
          </w:rPr>
          <w:instrText>PAGE   \* MERGEFORMAT</w:instrText>
        </w:r>
        <w:r w:rsidRPr="00897FB3">
          <w:rPr>
            <w:b w:val="0"/>
          </w:rPr>
          <w:fldChar w:fldCharType="separate"/>
        </w:r>
        <w:r w:rsidR="00966206">
          <w:rPr>
            <w:b w:val="0"/>
            <w:noProof/>
          </w:rPr>
          <w:t>14</w:t>
        </w:r>
        <w:r w:rsidRPr="00897FB3">
          <w:rPr>
            <w:b w:val="0"/>
          </w:rPr>
          <w:fldChar w:fldCharType="end"/>
        </w:r>
      </w:p>
    </w:sdtContent>
  </w:sdt>
  <w:p w14:paraId="66DC765E" w14:textId="77777777" w:rsidR="00F8308A" w:rsidRDefault="00F8308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FB00D" w14:textId="77777777" w:rsidR="00226712" w:rsidRDefault="00226712" w:rsidP="003F32CB">
      <w:pPr>
        <w:spacing w:line="240" w:lineRule="auto"/>
      </w:pPr>
      <w:r>
        <w:separator/>
      </w:r>
    </w:p>
  </w:footnote>
  <w:footnote w:type="continuationSeparator" w:id="0">
    <w:p w14:paraId="38469E89" w14:textId="77777777" w:rsidR="00226712" w:rsidRDefault="00226712" w:rsidP="003F32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E9AA3" w14:textId="77777777" w:rsidR="00F8308A" w:rsidRDefault="00F8308A">
    <w:pPr>
      <w:pStyle w:val="Hlavika"/>
    </w:pPr>
    <w:r>
      <w:t xml:space="preserve">     </w:t>
    </w:r>
  </w:p>
  <w:p w14:paraId="388F49D7" w14:textId="77777777" w:rsidR="00F8308A" w:rsidRDefault="00F8308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5D53"/>
    <w:multiLevelType w:val="hybridMultilevel"/>
    <w:tmpl w:val="BD24B83A"/>
    <w:lvl w:ilvl="0" w:tplc="9814DC8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3C4043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B47EF"/>
    <w:multiLevelType w:val="hybridMultilevel"/>
    <w:tmpl w:val="5D340F00"/>
    <w:lvl w:ilvl="0" w:tplc="95102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E11A6"/>
    <w:multiLevelType w:val="hybridMultilevel"/>
    <w:tmpl w:val="5762C3A2"/>
    <w:lvl w:ilvl="0" w:tplc="42620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535F7"/>
    <w:multiLevelType w:val="hybridMultilevel"/>
    <w:tmpl w:val="28A24E3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C67AE"/>
    <w:multiLevelType w:val="hybridMultilevel"/>
    <w:tmpl w:val="21D099A6"/>
    <w:lvl w:ilvl="0" w:tplc="F3C8FD9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3C4043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D4214"/>
    <w:multiLevelType w:val="hybridMultilevel"/>
    <w:tmpl w:val="499AFEB6"/>
    <w:lvl w:ilvl="0" w:tplc="4AD68922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84895"/>
    <w:multiLevelType w:val="multilevel"/>
    <w:tmpl w:val="6038B1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1B638C"/>
    <w:multiLevelType w:val="hybridMultilevel"/>
    <w:tmpl w:val="D69EF9FC"/>
    <w:lvl w:ilvl="0" w:tplc="E91A0C26">
      <w:start w:val="1"/>
      <w:numFmt w:val="bullet"/>
      <w:pStyle w:val="ODRAZKY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D16A7"/>
    <w:multiLevelType w:val="hybridMultilevel"/>
    <w:tmpl w:val="821CDFBA"/>
    <w:lvl w:ilvl="0" w:tplc="28F8FF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C10AC"/>
    <w:multiLevelType w:val="hybridMultilevel"/>
    <w:tmpl w:val="D75EEB62"/>
    <w:lvl w:ilvl="0" w:tplc="C8E69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2268C"/>
    <w:multiLevelType w:val="hybridMultilevel"/>
    <w:tmpl w:val="13E6D31A"/>
    <w:lvl w:ilvl="0" w:tplc="15466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94589"/>
    <w:multiLevelType w:val="hybridMultilevel"/>
    <w:tmpl w:val="C584E8CA"/>
    <w:lvl w:ilvl="0" w:tplc="DEE44CF4">
      <w:start w:val="1"/>
      <w:numFmt w:val="decimal"/>
      <w:lvlText w:val="%1."/>
      <w:lvlJc w:val="left"/>
      <w:pPr>
        <w:ind w:left="-153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-816" w:hanging="360"/>
      </w:pPr>
    </w:lvl>
    <w:lvl w:ilvl="2" w:tplc="041B001B" w:tentative="1">
      <w:start w:val="1"/>
      <w:numFmt w:val="lowerRoman"/>
      <w:lvlText w:val="%3."/>
      <w:lvlJc w:val="right"/>
      <w:pPr>
        <w:ind w:left="-96" w:hanging="180"/>
      </w:pPr>
    </w:lvl>
    <w:lvl w:ilvl="3" w:tplc="041B000F" w:tentative="1">
      <w:start w:val="1"/>
      <w:numFmt w:val="decimal"/>
      <w:lvlText w:val="%4."/>
      <w:lvlJc w:val="left"/>
      <w:pPr>
        <w:ind w:left="624" w:hanging="360"/>
      </w:pPr>
    </w:lvl>
    <w:lvl w:ilvl="4" w:tplc="041B0019" w:tentative="1">
      <w:start w:val="1"/>
      <w:numFmt w:val="lowerLetter"/>
      <w:lvlText w:val="%5."/>
      <w:lvlJc w:val="left"/>
      <w:pPr>
        <w:ind w:left="1344" w:hanging="360"/>
      </w:pPr>
    </w:lvl>
    <w:lvl w:ilvl="5" w:tplc="041B001B" w:tentative="1">
      <w:start w:val="1"/>
      <w:numFmt w:val="lowerRoman"/>
      <w:lvlText w:val="%6."/>
      <w:lvlJc w:val="right"/>
      <w:pPr>
        <w:ind w:left="2064" w:hanging="180"/>
      </w:pPr>
    </w:lvl>
    <w:lvl w:ilvl="6" w:tplc="041B000F" w:tentative="1">
      <w:start w:val="1"/>
      <w:numFmt w:val="decimal"/>
      <w:lvlText w:val="%7."/>
      <w:lvlJc w:val="left"/>
      <w:pPr>
        <w:ind w:left="2784" w:hanging="360"/>
      </w:pPr>
    </w:lvl>
    <w:lvl w:ilvl="7" w:tplc="041B0019" w:tentative="1">
      <w:start w:val="1"/>
      <w:numFmt w:val="lowerLetter"/>
      <w:lvlText w:val="%8."/>
      <w:lvlJc w:val="left"/>
      <w:pPr>
        <w:ind w:left="3504" w:hanging="360"/>
      </w:pPr>
    </w:lvl>
    <w:lvl w:ilvl="8" w:tplc="041B001B" w:tentative="1">
      <w:start w:val="1"/>
      <w:numFmt w:val="lowerRoman"/>
      <w:lvlText w:val="%9."/>
      <w:lvlJc w:val="right"/>
      <w:pPr>
        <w:ind w:left="4224" w:hanging="180"/>
      </w:pPr>
    </w:lvl>
  </w:abstractNum>
  <w:abstractNum w:abstractNumId="12" w15:restartNumberingAfterBreak="0">
    <w:nsid w:val="344D2790"/>
    <w:multiLevelType w:val="hybridMultilevel"/>
    <w:tmpl w:val="1922786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028D2"/>
    <w:multiLevelType w:val="hybridMultilevel"/>
    <w:tmpl w:val="D75EEB62"/>
    <w:lvl w:ilvl="0" w:tplc="C8E69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C6CA7"/>
    <w:multiLevelType w:val="hybridMultilevel"/>
    <w:tmpl w:val="C14869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54074"/>
    <w:multiLevelType w:val="hybridMultilevel"/>
    <w:tmpl w:val="D75EEB62"/>
    <w:lvl w:ilvl="0" w:tplc="C8E69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7507E"/>
    <w:multiLevelType w:val="hybridMultilevel"/>
    <w:tmpl w:val="E7CC2076"/>
    <w:lvl w:ilvl="0" w:tplc="A6A0C04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00251"/>
    <w:multiLevelType w:val="hybridMultilevel"/>
    <w:tmpl w:val="ECF28876"/>
    <w:lvl w:ilvl="0" w:tplc="82AA241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52274"/>
    <w:multiLevelType w:val="hybridMultilevel"/>
    <w:tmpl w:val="385CB1FA"/>
    <w:lvl w:ilvl="0" w:tplc="0D2486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D54B1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647A62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EE56C1"/>
    <w:multiLevelType w:val="hybridMultilevel"/>
    <w:tmpl w:val="D75EEB62"/>
    <w:lvl w:ilvl="0" w:tplc="C8E69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05695"/>
    <w:multiLevelType w:val="hybridMultilevel"/>
    <w:tmpl w:val="92C630D8"/>
    <w:lvl w:ilvl="0" w:tplc="041B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56070099"/>
    <w:multiLevelType w:val="hybridMultilevel"/>
    <w:tmpl w:val="322C19F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C7A8B"/>
    <w:multiLevelType w:val="hybridMultilevel"/>
    <w:tmpl w:val="31DAD8DC"/>
    <w:lvl w:ilvl="0" w:tplc="041B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CEE6A21"/>
    <w:multiLevelType w:val="hybridMultilevel"/>
    <w:tmpl w:val="711009E6"/>
    <w:lvl w:ilvl="0" w:tplc="2C4CCA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F5DCD"/>
    <w:multiLevelType w:val="hybridMultilevel"/>
    <w:tmpl w:val="258CE07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E48AF"/>
    <w:multiLevelType w:val="hybridMultilevel"/>
    <w:tmpl w:val="E5A0B93A"/>
    <w:lvl w:ilvl="0" w:tplc="2B1086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21876"/>
    <w:multiLevelType w:val="hybridMultilevel"/>
    <w:tmpl w:val="34ECBE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B6EA9"/>
    <w:multiLevelType w:val="hybridMultilevel"/>
    <w:tmpl w:val="3CFCE094"/>
    <w:lvl w:ilvl="0" w:tplc="1FA0AE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1B553B"/>
    <w:multiLevelType w:val="hybridMultilevel"/>
    <w:tmpl w:val="C7D4BD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818A1"/>
    <w:multiLevelType w:val="hybridMultilevel"/>
    <w:tmpl w:val="7DC0AE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D3D29"/>
    <w:multiLevelType w:val="hybridMultilevel"/>
    <w:tmpl w:val="B57611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C436E"/>
    <w:multiLevelType w:val="hybridMultilevel"/>
    <w:tmpl w:val="4A40F2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7439FD"/>
    <w:multiLevelType w:val="hybridMultilevel"/>
    <w:tmpl w:val="A82876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D056CE"/>
    <w:multiLevelType w:val="hybridMultilevel"/>
    <w:tmpl w:val="D3EA49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0476A9"/>
    <w:multiLevelType w:val="hybridMultilevel"/>
    <w:tmpl w:val="26A60928"/>
    <w:lvl w:ilvl="0" w:tplc="161469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2C34"/>
    <w:multiLevelType w:val="hybridMultilevel"/>
    <w:tmpl w:val="20500AF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AD39AE"/>
    <w:multiLevelType w:val="hybridMultilevel"/>
    <w:tmpl w:val="D75EEB62"/>
    <w:lvl w:ilvl="0" w:tplc="C8E69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486C7C"/>
    <w:multiLevelType w:val="hybridMultilevel"/>
    <w:tmpl w:val="4ED0F7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24"/>
  </w:num>
  <w:num w:numId="5">
    <w:abstractNumId w:val="10"/>
  </w:num>
  <w:num w:numId="6">
    <w:abstractNumId w:val="36"/>
  </w:num>
  <w:num w:numId="7">
    <w:abstractNumId w:val="25"/>
  </w:num>
  <w:num w:numId="8">
    <w:abstractNumId w:val="6"/>
  </w:num>
  <w:num w:numId="9">
    <w:abstractNumId w:val="0"/>
  </w:num>
  <w:num w:numId="10">
    <w:abstractNumId w:val="16"/>
  </w:num>
  <w:num w:numId="11">
    <w:abstractNumId w:val="4"/>
  </w:num>
  <w:num w:numId="12">
    <w:abstractNumId w:val="14"/>
  </w:num>
  <w:num w:numId="13">
    <w:abstractNumId w:val="30"/>
  </w:num>
  <w:num w:numId="14">
    <w:abstractNumId w:val="34"/>
  </w:num>
  <w:num w:numId="15">
    <w:abstractNumId w:val="5"/>
  </w:num>
  <w:num w:numId="16">
    <w:abstractNumId w:val="15"/>
  </w:num>
  <w:num w:numId="17">
    <w:abstractNumId w:val="22"/>
  </w:num>
  <w:num w:numId="18">
    <w:abstractNumId w:val="20"/>
  </w:num>
  <w:num w:numId="19">
    <w:abstractNumId w:val="29"/>
  </w:num>
  <w:num w:numId="20">
    <w:abstractNumId w:val="26"/>
  </w:num>
  <w:num w:numId="21">
    <w:abstractNumId w:val="28"/>
  </w:num>
  <w:num w:numId="22">
    <w:abstractNumId w:val="31"/>
  </w:num>
  <w:num w:numId="23">
    <w:abstractNumId w:val="17"/>
  </w:num>
  <w:num w:numId="24">
    <w:abstractNumId w:val="2"/>
  </w:num>
  <w:num w:numId="25">
    <w:abstractNumId w:val="35"/>
  </w:num>
  <w:num w:numId="26">
    <w:abstractNumId w:val="27"/>
  </w:num>
  <w:num w:numId="27">
    <w:abstractNumId w:val="3"/>
  </w:num>
  <w:num w:numId="28">
    <w:abstractNumId w:val="33"/>
  </w:num>
  <w:num w:numId="29">
    <w:abstractNumId w:val="23"/>
  </w:num>
  <w:num w:numId="30">
    <w:abstractNumId w:val="1"/>
  </w:num>
  <w:num w:numId="31">
    <w:abstractNumId w:val="8"/>
  </w:num>
  <w:num w:numId="32">
    <w:abstractNumId w:val="13"/>
  </w:num>
  <w:num w:numId="33">
    <w:abstractNumId w:val="9"/>
  </w:num>
  <w:num w:numId="34">
    <w:abstractNumId w:val="19"/>
  </w:num>
  <w:num w:numId="35">
    <w:abstractNumId w:val="21"/>
  </w:num>
  <w:num w:numId="36">
    <w:abstractNumId w:val="12"/>
  </w:num>
  <w:num w:numId="37">
    <w:abstractNumId w:val="32"/>
  </w:num>
  <w:num w:numId="38">
    <w:abstractNumId w:val="3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1C0"/>
    <w:rsid w:val="0000023F"/>
    <w:rsid w:val="00000435"/>
    <w:rsid w:val="000015AD"/>
    <w:rsid w:val="00001976"/>
    <w:rsid w:val="00002505"/>
    <w:rsid w:val="00002ACB"/>
    <w:rsid w:val="0000353E"/>
    <w:rsid w:val="000037F6"/>
    <w:rsid w:val="00003F3F"/>
    <w:rsid w:val="00004623"/>
    <w:rsid w:val="00005449"/>
    <w:rsid w:val="00005AC2"/>
    <w:rsid w:val="00005E4B"/>
    <w:rsid w:val="0000601B"/>
    <w:rsid w:val="00007002"/>
    <w:rsid w:val="00007699"/>
    <w:rsid w:val="000076AC"/>
    <w:rsid w:val="0000786E"/>
    <w:rsid w:val="000078FF"/>
    <w:rsid w:val="0000790E"/>
    <w:rsid w:val="000079A1"/>
    <w:rsid w:val="00007FFB"/>
    <w:rsid w:val="00010F5A"/>
    <w:rsid w:val="00011126"/>
    <w:rsid w:val="00011F62"/>
    <w:rsid w:val="00014A13"/>
    <w:rsid w:val="00016BB6"/>
    <w:rsid w:val="000174F1"/>
    <w:rsid w:val="00017D9F"/>
    <w:rsid w:val="00017FF4"/>
    <w:rsid w:val="00020273"/>
    <w:rsid w:val="00020610"/>
    <w:rsid w:val="000208EF"/>
    <w:rsid w:val="000213C5"/>
    <w:rsid w:val="00021B83"/>
    <w:rsid w:val="000236B4"/>
    <w:rsid w:val="00023A36"/>
    <w:rsid w:val="00024164"/>
    <w:rsid w:val="000250D8"/>
    <w:rsid w:val="0002722E"/>
    <w:rsid w:val="00027625"/>
    <w:rsid w:val="0002763D"/>
    <w:rsid w:val="00030B88"/>
    <w:rsid w:val="00030F99"/>
    <w:rsid w:val="000317EC"/>
    <w:rsid w:val="000336D9"/>
    <w:rsid w:val="000345FB"/>
    <w:rsid w:val="000349BB"/>
    <w:rsid w:val="000374F0"/>
    <w:rsid w:val="0004080C"/>
    <w:rsid w:val="000408A8"/>
    <w:rsid w:val="0004145F"/>
    <w:rsid w:val="00041C4A"/>
    <w:rsid w:val="00041F95"/>
    <w:rsid w:val="00042184"/>
    <w:rsid w:val="0004244B"/>
    <w:rsid w:val="000427A4"/>
    <w:rsid w:val="0004300F"/>
    <w:rsid w:val="0004304E"/>
    <w:rsid w:val="00043A2A"/>
    <w:rsid w:val="00043E4C"/>
    <w:rsid w:val="00044168"/>
    <w:rsid w:val="00044578"/>
    <w:rsid w:val="00044DAE"/>
    <w:rsid w:val="00044E86"/>
    <w:rsid w:val="00045191"/>
    <w:rsid w:val="00046053"/>
    <w:rsid w:val="000470CA"/>
    <w:rsid w:val="00047686"/>
    <w:rsid w:val="00050ACD"/>
    <w:rsid w:val="000515D6"/>
    <w:rsid w:val="00051D30"/>
    <w:rsid w:val="00051DEC"/>
    <w:rsid w:val="00052B04"/>
    <w:rsid w:val="00052D8A"/>
    <w:rsid w:val="00053023"/>
    <w:rsid w:val="0005349B"/>
    <w:rsid w:val="0005362F"/>
    <w:rsid w:val="00053AC4"/>
    <w:rsid w:val="00053EAB"/>
    <w:rsid w:val="000543C3"/>
    <w:rsid w:val="0005540E"/>
    <w:rsid w:val="0005609B"/>
    <w:rsid w:val="000560F6"/>
    <w:rsid w:val="00057163"/>
    <w:rsid w:val="0005777C"/>
    <w:rsid w:val="00062567"/>
    <w:rsid w:val="000627F9"/>
    <w:rsid w:val="00062998"/>
    <w:rsid w:val="00062A23"/>
    <w:rsid w:val="000645D8"/>
    <w:rsid w:val="00065119"/>
    <w:rsid w:val="00065413"/>
    <w:rsid w:val="00065CB6"/>
    <w:rsid w:val="00067213"/>
    <w:rsid w:val="00067699"/>
    <w:rsid w:val="00067A43"/>
    <w:rsid w:val="00067ADF"/>
    <w:rsid w:val="00070002"/>
    <w:rsid w:val="00070077"/>
    <w:rsid w:val="00070653"/>
    <w:rsid w:val="00071B95"/>
    <w:rsid w:val="00072447"/>
    <w:rsid w:val="00072DA0"/>
    <w:rsid w:val="000732D0"/>
    <w:rsid w:val="000734B1"/>
    <w:rsid w:val="00073D7D"/>
    <w:rsid w:val="0007471A"/>
    <w:rsid w:val="00074795"/>
    <w:rsid w:val="00074C57"/>
    <w:rsid w:val="00075207"/>
    <w:rsid w:val="00075B7C"/>
    <w:rsid w:val="0007632C"/>
    <w:rsid w:val="00077E35"/>
    <w:rsid w:val="00080784"/>
    <w:rsid w:val="00080E89"/>
    <w:rsid w:val="000814AA"/>
    <w:rsid w:val="0008246E"/>
    <w:rsid w:val="00082842"/>
    <w:rsid w:val="00083280"/>
    <w:rsid w:val="00084919"/>
    <w:rsid w:val="00084CCA"/>
    <w:rsid w:val="000861B0"/>
    <w:rsid w:val="000863C1"/>
    <w:rsid w:val="000864FF"/>
    <w:rsid w:val="000913B4"/>
    <w:rsid w:val="000913C6"/>
    <w:rsid w:val="00092D1F"/>
    <w:rsid w:val="00093872"/>
    <w:rsid w:val="00095032"/>
    <w:rsid w:val="000953B2"/>
    <w:rsid w:val="00096526"/>
    <w:rsid w:val="00096D2F"/>
    <w:rsid w:val="00096F28"/>
    <w:rsid w:val="000971FB"/>
    <w:rsid w:val="0009791C"/>
    <w:rsid w:val="00097F1D"/>
    <w:rsid w:val="000A0543"/>
    <w:rsid w:val="000A10FC"/>
    <w:rsid w:val="000A2B5A"/>
    <w:rsid w:val="000A332F"/>
    <w:rsid w:val="000A36B5"/>
    <w:rsid w:val="000A3924"/>
    <w:rsid w:val="000A4602"/>
    <w:rsid w:val="000A4898"/>
    <w:rsid w:val="000A524F"/>
    <w:rsid w:val="000A59BD"/>
    <w:rsid w:val="000A68AF"/>
    <w:rsid w:val="000A6CFE"/>
    <w:rsid w:val="000A6E95"/>
    <w:rsid w:val="000A75A1"/>
    <w:rsid w:val="000A7C27"/>
    <w:rsid w:val="000B0D8B"/>
    <w:rsid w:val="000B141C"/>
    <w:rsid w:val="000B1C1A"/>
    <w:rsid w:val="000B2A8B"/>
    <w:rsid w:val="000B30A9"/>
    <w:rsid w:val="000B32C0"/>
    <w:rsid w:val="000B33F2"/>
    <w:rsid w:val="000B3A27"/>
    <w:rsid w:val="000B4871"/>
    <w:rsid w:val="000B492E"/>
    <w:rsid w:val="000B60DE"/>
    <w:rsid w:val="000B7427"/>
    <w:rsid w:val="000B7514"/>
    <w:rsid w:val="000B7C35"/>
    <w:rsid w:val="000B7FE1"/>
    <w:rsid w:val="000C0F50"/>
    <w:rsid w:val="000C172E"/>
    <w:rsid w:val="000C24AF"/>
    <w:rsid w:val="000C295B"/>
    <w:rsid w:val="000C3974"/>
    <w:rsid w:val="000C3CD5"/>
    <w:rsid w:val="000C3FDD"/>
    <w:rsid w:val="000C40E3"/>
    <w:rsid w:val="000C4CA2"/>
    <w:rsid w:val="000C4EB0"/>
    <w:rsid w:val="000C5C07"/>
    <w:rsid w:val="000C62EC"/>
    <w:rsid w:val="000C6E85"/>
    <w:rsid w:val="000C6EF2"/>
    <w:rsid w:val="000C74DE"/>
    <w:rsid w:val="000C76DA"/>
    <w:rsid w:val="000C7806"/>
    <w:rsid w:val="000C78A4"/>
    <w:rsid w:val="000D044F"/>
    <w:rsid w:val="000D0A40"/>
    <w:rsid w:val="000D1C29"/>
    <w:rsid w:val="000D2339"/>
    <w:rsid w:val="000D2C6C"/>
    <w:rsid w:val="000D2E62"/>
    <w:rsid w:val="000D3345"/>
    <w:rsid w:val="000D3840"/>
    <w:rsid w:val="000D3F3E"/>
    <w:rsid w:val="000D4D6E"/>
    <w:rsid w:val="000D4E9E"/>
    <w:rsid w:val="000D656A"/>
    <w:rsid w:val="000D7BAF"/>
    <w:rsid w:val="000E0879"/>
    <w:rsid w:val="000E0934"/>
    <w:rsid w:val="000E2140"/>
    <w:rsid w:val="000E26B7"/>
    <w:rsid w:val="000E2829"/>
    <w:rsid w:val="000E2E58"/>
    <w:rsid w:val="000E4C17"/>
    <w:rsid w:val="000E5F32"/>
    <w:rsid w:val="000E62B0"/>
    <w:rsid w:val="000E6616"/>
    <w:rsid w:val="000E7194"/>
    <w:rsid w:val="000E71EF"/>
    <w:rsid w:val="000F0C20"/>
    <w:rsid w:val="000F1A3E"/>
    <w:rsid w:val="000F1E3D"/>
    <w:rsid w:val="000F2B8B"/>
    <w:rsid w:val="000F436E"/>
    <w:rsid w:val="000F46C8"/>
    <w:rsid w:val="000F4834"/>
    <w:rsid w:val="000F5EF2"/>
    <w:rsid w:val="000F6E28"/>
    <w:rsid w:val="000F7E97"/>
    <w:rsid w:val="001007A6"/>
    <w:rsid w:val="001019AA"/>
    <w:rsid w:val="00102688"/>
    <w:rsid w:val="00103255"/>
    <w:rsid w:val="001033B9"/>
    <w:rsid w:val="0010355E"/>
    <w:rsid w:val="0010378B"/>
    <w:rsid w:val="00103EDB"/>
    <w:rsid w:val="00104024"/>
    <w:rsid w:val="001041F5"/>
    <w:rsid w:val="001046F5"/>
    <w:rsid w:val="0010558F"/>
    <w:rsid w:val="001062C3"/>
    <w:rsid w:val="00106A0F"/>
    <w:rsid w:val="00107392"/>
    <w:rsid w:val="00107658"/>
    <w:rsid w:val="00110693"/>
    <w:rsid w:val="00110D8D"/>
    <w:rsid w:val="00111176"/>
    <w:rsid w:val="001127B0"/>
    <w:rsid w:val="00112F0F"/>
    <w:rsid w:val="00113AF3"/>
    <w:rsid w:val="00114867"/>
    <w:rsid w:val="00114F58"/>
    <w:rsid w:val="001157E4"/>
    <w:rsid w:val="001161FB"/>
    <w:rsid w:val="0011644D"/>
    <w:rsid w:val="00116CBB"/>
    <w:rsid w:val="0011799E"/>
    <w:rsid w:val="00120BFD"/>
    <w:rsid w:val="00120FFC"/>
    <w:rsid w:val="00121409"/>
    <w:rsid w:val="0012161B"/>
    <w:rsid w:val="0012207A"/>
    <w:rsid w:val="001231EF"/>
    <w:rsid w:val="00123425"/>
    <w:rsid w:val="001246FC"/>
    <w:rsid w:val="0012492B"/>
    <w:rsid w:val="00124D52"/>
    <w:rsid w:val="001257A8"/>
    <w:rsid w:val="00125A08"/>
    <w:rsid w:val="00125A7F"/>
    <w:rsid w:val="00126366"/>
    <w:rsid w:val="00127A76"/>
    <w:rsid w:val="0013015F"/>
    <w:rsid w:val="00130F9D"/>
    <w:rsid w:val="001318A6"/>
    <w:rsid w:val="001321A5"/>
    <w:rsid w:val="00132791"/>
    <w:rsid w:val="00132CBA"/>
    <w:rsid w:val="00133A2B"/>
    <w:rsid w:val="00135281"/>
    <w:rsid w:val="001355A1"/>
    <w:rsid w:val="001359F2"/>
    <w:rsid w:val="001374A0"/>
    <w:rsid w:val="00137DEE"/>
    <w:rsid w:val="00141543"/>
    <w:rsid w:val="001423EA"/>
    <w:rsid w:val="00142459"/>
    <w:rsid w:val="00142871"/>
    <w:rsid w:val="00142A04"/>
    <w:rsid w:val="00142D4E"/>
    <w:rsid w:val="00142F6C"/>
    <w:rsid w:val="001431A3"/>
    <w:rsid w:val="00143E14"/>
    <w:rsid w:val="0014411F"/>
    <w:rsid w:val="0014440E"/>
    <w:rsid w:val="001475FB"/>
    <w:rsid w:val="00147F2A"/>
    <w:rsid w:val="00151256"/>
    <w:rsid w:val="0015153C"/>
    <w:rsid w:val="00151578"/>
    <w:rsid w:val="00152190"/>
    <w:rsid w:val="001535F7"/>
    <w:rsid w:val="00153EA0"/>
    <w:rsid w:val="00154191"/>
    <w:rsid w:val="00154D36"/>
    <w:rsid w:val="00155E3F"/>
    <w:rsid w:val="00155EFD"/>
    <w:rsid w:val="001567F8"/>
    <w:rsid w:val="00156CB5"/>
    <w:rsid w:val="00156F72"/>
    <w:rsid w:val="001600BB"/>
    <w:rsid w:val="00160713"/>
    <w:rsid w:val="00160F83"/>
    <w:rsid w:val="00161114"/>
    <w:rsid w:val="00161896"/>
    <w:rsid w:val="00161C68"/>
    <w:rsid w:val="001621BE"/>
    <w:rsid w:val="00163055"/>
    <w:rsid w:val="00163151"/>
    <w:rsid w:val="001632AE"/>
    <w:rsid w:val="001635A0"/>
    <w:rsid w:val="001641E5"/>
    <w:rsid w:val="001643B2"/>
    <w:rsid w:val="00164509"/>
    <w:rsid w:val="00165909"/>
    <w:rsid w:val="00166674"/>
    <w:rsid w:val="00166890"/>
    <w:rsid w:val="00166DBF"/>
    <w:rsid w:val="00167108"/>
    <w:rsid w:val="00167D46"/>
    <w:rsid w:val="00167E2B"/>
    <w:rsid w:val="00170780"/>
    <w:rsid w:val="00170C8F"/>
    <w:rsid w:val="00171117"/>
    <w:rsid w:val="00171367"/>
    <w:rsid w:val="00171724"/>
    <w:rsid w:val="0017275E"/>
    <w:rsid w:val="001744B0"/>
    <w:rsid w:val="00174AF1"/>
    <w:rsid w:val="00174CE1"/>
    <w:rsid w:val="00174D12"/>
    <w:rsid w:val="0017502D"/>
    <w:rsid w:val="00175265"/>
    <w:rsid w:val="00175B91"/>
    <w:rsid w:val="00176D1A"/>
    <w:rsid w:val="00177F7C"/>
    <w:rsid w:val="00182FCD"/>
    <w:rsid w:val="00183A5A"/>
    <w:rsid w:val="001840F2"/>
    <w:rsid w:val="00185729"/>
    <w:rsid w:val="00185ABE"/>
    <w:rsid w:val="00186736"/>
    <w:rsid w:val="001878E0"/>
    <w:rsid w:val="00187A89"/>
    <w:rsid w:val="001900E2"/>
    <w:rsid w:val="001905B3"/>
    <w:rsid w:val="00190778"/>
    <w:rsid w:val="00190D22"/>
    <w:rsid w:val="00190DFA"/>
    <w:rsid w:val="00194034"/>
    <w:rsid w:val="001945BD"/>
    <w:rsid w:val="00194F20"/>
    <w:rsid w:val="00194FA8"/>
    <w:rsid w:val="00195C02"/>
    <w:rsid w:val="00195F1D"/>
    <w:rsid w:val="00196326"/>
    <w:rsid w:val="001968C4"/>
    <w:rsid w:val="00197910"/>
    <w:rsid w:val="00197DE7"/>
    <w:rsid w:val="001A0225"/>
    <w:rsid w:val="001A075E"/>
    <w:rsid w:val="001A0AD4"/>
    <w:rsid w:val="001A0FA1"/>
    <w:rsid w:val="001A1589"/>
    <w:rsid w:val="001A1D24"/>
    <w:rsid w:val="001A1E32"/>
    <w:rsid w:val="001A24FD"/>
    <w:rsid w:val="001A358A"/>
    <w:rsid w:val="001A4C22"/>
    <w:rsid w:val="001A5B69"/>
    <w:rsid w:val="001A7846"/>
    <w:rsid w:val="001B095A"/>
    <w:rsid w:val="001B1307"/>
    <w:rsid w:val="001B1C76"/>
    <w:rsid w:val="001B2179"/>
    <w:rsid w:val="001B27DD"/>
    <w:rsid w:val="001B29F6"/>
    <w:rsid w:val="001B3343"/>
    <w:rsid w:val="001B34B0"/>
    <w:rsid w:val="001B37A8"/>
    <w:rsid w:val="001B55C3"/>
    <w:rsid w:val="001B5DCD"/>
    <w:rsid w:val="001B5FD5"/>
    <w:rsid w:val="001B6C91"/>
    <w:rsid w:val="001B7733"/>
    <w:rsid w:val="001B7C7E"/>
    <w:rsid w:val="001C0297"/>
    <w:rsid w:val="001C0CB6"/>
    <w:rsid w:val="001C159C"/>
    <w:rsid w:val="001C1E24"/>
    <w:rsid w:val="001C1F73"/>
    <w:rsid w:val="001C2F79"/>
    <w:rsid w:val="001C35F6"/>
    <w:rsid w:val="001C3ACE"/>
    <w:rsid w:val="001C40A4"/>
    <w:rsid w:val="001C4C2D"/>
    <w:rsid w:val="001C5392"/>
    <w:rsid w:val="001C5F15"/>
    <w:rsid w:val="001C73D8"/>
    <w:rsid w:val="001C7F32"/>
    <w:rsid w:val="001D258E"/>
    <w:rsid w:val="001D3936"/>
    <w:rsid w:val="001D506A"/>
    <w:rsid w:val="001D5D4B"/>
    <w:rsid w:val="001D6029"/>
    <w:rsid w:val="001D6B2E"/>
    <w:rsid w:val="001D717B"/>
    <w:rsid w:val="001D7E48"/>
    <w:rsid w:val="001E07A2"/>
    <w:rsid w:val="001E1387"/>
    <w:rsid w:val="001E192E"/>
    <w:rsid w:val="001E1CF5"/>
    <w:rsid w:val="001E2153"/>
    <w:rsid w:val="001E37D2"/>
    <w:rsid w:val="001E3AAA"/>
    <w:rsid w:val="001E3FDE"/>
    <w:rsid w:val="001E6710"/>
    <w:rsid w:val="001E6BCE"/>
    <w:rsid w:val="001E747F"/>
    <w:rsid w:val="001E7626"/>
    <w:rsid w:val="001F0A8F"/>
    <w:rsid w:val="001F1961"/>
    <w:rsid w:val="001F1EBA"/>
    <w:rsid w:val="001F4682"/>
    <w:rsid w:val="001F5688"/>
    <w:rsid w:val="001F598C"/>
    <w:rsid w:val="001F6EE0"/>
    <w:rsid w:val="001F75F3"/>
    <w:rsid w:val="001F7F44"/>
    <w:rsid w:val="00200145"/>
    <w:rsid w:val="002018AE"/>
    <w:rsid w:val="00201A6B"/>
    <w:rsid w:val="00202152"/>
    <w:rsid w:val="002025A6"/>
    <w:rsid w:val="002027C3"/>
    <w:rsid w:val="002035C5"/>
    <w:rsid w:val="00203E21"/>
    <w:rsid w:val="00204DAA"/>
    <w:rsid w:val="0020577A"/>
    <w:rsid w:val="002057F4"/>
    <w:rsid w:val="002067BD"/>
    <w:rsid w:val="00206BAD"/>
    <w:rsid w:val="00207402"/>
    <w:rsid w:val="00207A9A"/>
    <w:rsid w:val="00210274"/>
    <w:rsid w:val="00210624"/>
    <w:rsid w:val="00211190"/>
    <w:rsid w:val="00212FBB"/>
    <w:rsid w:val="002132A1"/>
    <w:rsid w:val="00213862"/>
    <w:rsid w:val="00213C95"/>
    <w:rsid w:val="00215CB6"/>
    <w:rsid w:val="00216820"/>
    <w:rsid w:val="002209CB"/>
    <w:rsid w:val="00220C4F"/>
    <w:rsid w:val="00220E2E"/>
    <w:rsid w:val="002215F0"/>
    <w:rsid w:val="00222088"/>
    <w:rsid w:val="0022242A"/>
    <w:rsid w:val="00222DC0"/>
    <w:rsid w:val="00223109"/>
    <w:rsid w:val="00223F42"/>
    <w:rsid w:val="002243F6"/>
    <w:rsid w:val="0022442E"/>
    <w:rsid w:val="002248AA"/>
    <w:rsid w:val="002248B5"/>
    <w:rsid w:val="00226712"/>
    <w:rsid w:val="0022678C"/>
    <w:rsid w:val="00226D41"/>
    <w:rsid w:val="00226D79"/>
    <w:rsid w:val="00226D91"/>
    <w:rsid w:val="002321A6"/>
    <w:rsid w:val="002322E7"/>
    <w:rsid w:val="00232D48"/>
    <w:rsid w:val="002333BD"/>
    <w:rsid w:val="002334E8"/>
    <w:rsid w:val="00233881"/>
    <w:rsid w:val="00234B11"/>
    <w:rsid w:val="00234FB3"/>
    <w:rsid w:val="002350C1"/>
    <w:rsid w:val="00236718"/>
    <w:rsid w:val="00236BD9"/>
    <w:rsid w:val="00236DFA"/>
    <w:rsid w:val="0024049F"/>
    <w:rsid w:val="0024054E"/>
    <w:rsid w:val="002409AA"/>
    <w:rsid w:val="00240E51"/>
    <w:rsid w:val="002413CB"/>
    <w:rsid w:val="00242E8C"/>
    <w:rsid w:val="00242F10"/>
    <w:rsid w:val="0024348E"/>
    <w:rsid w:val="00244366"/>
    <w:rsid w:val="0024594B"/>
    <w:rsid w:val="00245DBB"/>
    <w:rsid w:val="00246452"/>
    <w:rsid w:val="002467DB"/>
    <w:rsid w:val="00246C07"/>
    <w:rsid w:val="00250F1F"/>
    <w:rsid w:val="00251474"/>
    <w:rsid w:val="00251595"/>
    <w:rsid w:val="00251AB8"/>
    <w:rsid w:val="00251ED0"/>
    <w:rsid w:val="0025260B"/>
    <w:rsid w:val="00253149"/>
    <w:rsid w:val="00254039"/>
    <w:rsid w:val="0025437F"/>
    <w:rsid w:val="00257195"/>
    <w:rsid w:val="00257E75"/>
    <w:rsid w:val="00257F40"/>
    <w:rsid w:val="002603CB"/>
    <w:rsid w:val="00260C00"/>
    <w:rsid w:val="00261AF0"/>
    <w:rsid w:val="0026200D"/>
    <w:rsid w:val="002635CD"/>
    <w:rsid w:val="00264AC3"/>
    <w:rsid w:val="00264FDA"/>
    <w:rsid w:val="00265647"/>
    <w:rsid w:val="002657F8"/>
    <w:rsid w:val="0026655E"/>
    <w:rsid w:val="002665DE"/>
    <w:rsid w:val="002666C7"/>
    <w:rsid w:val="002701A8"/>
    <w:rsid w:val="002702C9"/>
    <w:rsid w:val="00270BEC"/>
    <w:rsid w:val="0027106F"/>
    <w:rsid w:val="0027120B"/>
    <w:rsid w:val="00271655"/>
    <w:rsid w:val="00271A0E"/>
    <w:rsid w:val="00273311"/>
    <w:rsid w:val="00274566"/>
    <w:rsid w:val="0027534B"/>
    <w:rsid w:val="00275409"/>
    <w:rsid w:val="00277744"/>
    <w:rsid w:val="0027774E"/>
    <w:rsid w:val="00277A26"/>
    <w:rsid w:val="00277AA2"/>
    <w:rsid w:val="00277BA7"/>
    <w:rsid w:val="00280094"/>
    <w:rsid w:val="00280E85"/>
    <w:rsid w:val="00280EAA"/>
    <w:rsid w:val="002812F5"/>
    <w:rsid w:val="0028143C"/>
    <w:rsid w:val="002815AA"/>
    <w:rsid w:val="0028268B"/>
    <w:rsid w:val="00283DB2"/>
    <w:rsid w:val="00284D50"/>
    <w:rsid w:val="00285AEA"/>
    <w:rsid w:val="00287332"/>
    <w:rsid w:val="00287696"/>
    <w:rsid w:val="002878AC"/>
    <w:rsid w:val="00287AFF"/>
    <w:rsid w:val="00290518"/>
    <w:rsid w:val="00290BDD"/>
    <w:rsid w:val="00291E38"/>
    <w:rsid w:val="00292A95"/>
    <w:rsid w:val="002942B8"/>
    <w:rsid w:val="00294956"/>
    <w:rsid w:val="00296530"/>
    <w:rsid w:val="00297F77"/>
    <w:rsid w:val="002A0335"/>
    <w:rsid w:val="002A133D"/>
    <w:rsid w:val="002A2352"/>
    <w:rsid w:val="002A2592"/>
    <w:rsid w:val="002A259D"/>
    <w:rsid w:val="002A3787"/>
    <w:rsid w:val="002A3F83"/>
    <w:rsid w:val="002A4136"/>
    <w:rsid w:val="002A54A6"/>
    <w:rsid w:val="002A5BA3"/>
    <w:rsid w:val="002A663A"/>
    <w:rsid w:val="002A6C24"/>
    <w:rsid w:val="002B054D"/>
    <w:rsid w:val="002B06BB"/>
    <w:rsid w:val="002B0CDA"/>
    <w:rsid w:val="002B0CEB"/>
    <w:rsid w:val="002B1F47"/>
    <w:rsid w:val="002B20E4"/>
    <w:rsid w:val="002B2739"/>
    <w:rsid w:val="002B2DE6"/>
    <w:rsid w:val="002B359C"/>
    <w:rsid w:val="002B3E8D"/>
    <w:rsid w:val="002B482B"/>
    <w:rsid w:val="002B4869"/>
    <w:rsid w:val="002B4CDB"/>
    <w:rsid w:val="002B4D70"/>
    <w:rsid w:val="002B5921"/>
    <w:rsid w:val="002B5DF3"/>
    <w:rsid w:val="002B5FF6"/>
    <w:rsid w:val="002B6854"/>
    <w:rsid w:val="002B7845"/>
    <w:rsid w:val="002B7E45"/>
    <w:rsid w:val="002C05CB"/>
    <w:rsid w:val="002C17EA"/>
    <w:rsid w:val="002C1C36"/>
    <w:rsid w:val="002C1ED2"/>
    <w:rsid w:val="002C1F98"/>
    <w:rsid w:val="002C2202"/>
    <w:rsid w:val="002C2A63"/>
    <w:rsid w:val="002C3632"/>
    <w:rsid w:val="002C42A1"/>
    <w:rsid w:val="002C49B0"/>
    <w:rsid w:val="002C595F"/>
    <w:rsid w:val="002C68B1"/>
    <w:rsid w:val="002D0341"/>
    <w:rsid w:val="002D0C81"/>
    <w:rsid w:val="002D35DC"/>
    <w:rsid w:val="002D478D"/>
    <w:rsid w:val="002D4B92"/>
    <w:rsid w:val="002D5B40"/>
    <w:rsid w:val="002D6158"/>
    <w:rsid w:val="002D65AF"/>
    <w:rsid w:val="002D6756"/>
    <w:rsid w:val="002E04F7"/>
    <w:rsid w:val="002E0F4B"/>
    <w:rsid w:val="002E348E"/>
    <w:rsid w:val="002E3BB4"/>
    <w:rsid w:val="002E450E"/>
    <w:rsid w:val="002E45D7"/>
    <w:rsid w:val="002E4E07"/>
    <w:rsid w:val="002E52C7"/>
    <w:rsid w:val="002E5601"/>
    <w:rsid w:val="002E609E"/>
    <w:rsid w:val="002E6994"/>
    <w:rsid w:val="002E6C8D"/>
    <w:rsid w:val="002E76CA"/>
    <w:rsid w:val="002E7F35"/>
    <w:rsid w:val="002F0C3C"/>
    <w:rsid w:val="002F1B0F"/>
    <w:rsid w:val="002F24D5"/>
    <w:rsid w:val="002F2BE4"/>
    <w:rsid w:val="002F2DB1"/>
    <w:rsid w:val="002F3619"/>
    <w:rsid w:val="002F3966"/>
    <w:rsid w:val="002F3EDD"/>
    <w:rsid w:val="002F4580"/>
    <w:rsid w:val="002F4A3A"/>
    <w:rsid w:val="002F4B02"/>
    <w:rsid w:val="002F59E4"/>
    <w:rsid w:val="002F6017"/>
    <w:rsid w:val="002F6080"/>
    <w:rsid w:val="002F6773"/>
    <w:rsid w:val="002F6777"/>
    <w:rsid w:val="00301576"/>
    <w:rsid w:val="003015EC"/>
    <w:rsid w:val="00302272"/>
    <w:rsid w:val="00302956"/>
    <w:rsid w:val="00303526"/>
    <w:rsid w:val="0030454A"/>
    <w:rsid w:val="00304E30"/>
    <w:rsid w:val="003052E6"/>
    <w:rsid w:val="00305380"/>
    <w:rsid w:val="00305426"/>
    <w:rsid w:val="00306876"/>
    <w:rsid w:val="0030697E"/>
    <w:rsid w:val="00307308"/>
    <w:rsid w:val="00307EC0"/>
    <w:rsid w:val="0031145C"/>
    <w:rsid w:val="00312614"/>
    <w:rsid w:val="003131A2"/>
    <w:rsid w:val="003133E8"/>
    <w:rsid w:val="00314803"/>
    <w:rsid w:val="00314AEC"/>
    <w:rsid w:val="00314AFE"/>
    <w:rsid w:val="00314F85"/>
    <w:rsid w:val="00316CC1"/>
    <w:rsid w:val="00316CF4"/>
    <w:rsid w:val="00317A78"/>
    <w:rsid w:val="003204AD"/>
    <w:rsid w:val="003208E3"/>
    <w:rsid w:val="00320D68"/>
    <w:rsid w:val="003220A9"/>
    <w:rsid w:val="00323AE6"/>
    <w:rsid w:val="003241DE"/>
    <w:rsid w:val="003245C7"/>
    <w:rsid w:val="00324E06"/>
    <w:rsid w:val="00325132"/>
    <w:rsid w:val="00325564"/>
    <w:rsid w:val="00325EE9"/>
    <w:rsid w:val="00325FE6"/>
    <w:rsid w:val="00326103"/>
    <w:rsid w:val="003265B7"/>
    <w:rsid w:val="00326750"/>
    <w:rsid w:val="003268CA"/>
    <w:rsid w:val="00326FA8"/>
    <w:rsid w:val="003300CB"/>
    <w:rsid w:val="003313F4"/>
    <w:rsid w:val="003315C4"/>
    <w:rsid w:val="00332A4F"/>
    <w:rsid w:val="00332C22"/>
    <w:rsid w:val="0033331A"/>
    <w:rsid w:val="0033369E"/>
    <w:rsid w:val="00333AAF"/>
    <w:rsid w:val="00333CF7"/>
    <w:rsid w:val="00333DAE"/>
    <w:rsid w:val="00334818"/>
    <w:rsid w:val="003353FE"/>
    <w:rsid w:val="0033541F"/>
    <w:rsid w:val="00335686"/>
    <w:rsid w:val="00335D03"/>
    <w:rsid w:val="0033721D"/>
    <w:rsid w:val="00337240"/>
    <w:rsid w:val="00337DCA"/>
    <w:rsid w:val="00341571"/>
    <w:rsid w:val="0034244C"/>
    <w:rsid w:val="0034324B"/>
    <w:rsid w:val="00343A6E"/>
    <w:rsid w:val="00345127"/>
    <w:rsid w:val="0034615F"/>
    <w:rsid w:val="00346456"/>
    <w:rsid w:val="00346646"/>
    <w:rsid w:val="00346A82"/>
    <w:rsid w:val="00346C1D"/>
    <w:rsid w:val="0034730F"/>
    <w:rsid w:val="003475F4"/>
    <w:rsid w:val="00347F1F"/>
    <w:rsid w:val="00350029"/>
    <w:rsid w:val="00350F18"/>
    <w:rsid w:val="00351E75"/>
    <w:rsid w:val="00352478"/>
    <w:rsid w:val="003524F5"/>
    <w:rsid w:val="0035276F"/>
    <w:rsid w:val="003530B9"/>
    <w:rsid w:val="00353427"/>
    <w:rsid w:val="003547F7"/>
    <w:rsid w:val="00354B33"/>
    <w:rsid w:val="0035505B"/>
    <w:rsid w:val="00355837"/>
    <w:rsid w:val="00355E87"/>
    <w:rsid w:val="00355F01"/>
    <w:rsid w:val="0035673E"/>
    <w:rsid w:val="00356ACE"/>
    <w:rsid w:val="00356D1D"/>
    <w:rsid w:val="00357096"/>
    <w:rsid w:val="00357144"/>
    <w:rsid w:val="003574B4"/>
    <w:rsid w:val="00357C75"/>
    <w:rsid w:val="00362857"/>
    <w:rsid w:val="00363D47"/>
    <w:rsid w:val="00363FDF"/>
    <w:rsid w:val="00365067"/>
    <w:rsid w:val="00366D7D"/>
    <w:rsid w:val="00366F42"/>
    <w:rsid w:val="00367C3F"/>
    <w:rsid w:val="0037028E"/>
    <w:rsid w:val="0037187F"/>
    <w:rsid w:val="00371F29"/>
    <w:rsid w:val="0037200B"/>
    <w:rsid w:val="00373BB3"/>
    <w:rsid w:val="00373E51"/>
    <w:rsid w:val="0037437B"/>
    <w:rsid w:val="00375806"/>
    <w:rsid w:val="00375DC7"/>
    <w:rsid w:val="0037623A"/>
    <w:rsid w:val="00376FEF"/>
    <w:rsid w:val="0037787A"/>
    <w:rsid w:val="00380619"/>
    <w:rsid w:val="00380A78"/>
    <w:rsid w:val="00381324"/>
    <w:rsid w:val="003813F9"/>
    <w:rsid w:val="00381B45"/>
    <w:rsid w:val="00382559"/>
    <w:rsid w:val="00382B86"/>
    <w:rsid w:val="0038375A"/>
    <w:rsid w:val="003839F6"/>
    <w:rsid w:val="0038407D"/>
    <w:rsid w:val="00384640"/>
    <w:rsid w:val="0038485E"/>
    <w:rsid w:val="00384A90"/>
    <w:rsid w:val="00384E0A"/>
    <w:rsid w:val="0038559D"/>
    <w:rsid w:val="00385BD2"/>
    <w:rsid w:val="00386EAB"/>
    <w:rsid w:val="0038717F"/>
    <w:rsid w:val="0039047A"/>
    <w:rsid w:val="00390527"/>
    <w:rsid w:val="0039060B"/>
    <w:rsid w:val="00391080"/>
    <w:rsid w:val="003911F5"/>
    <w:rsid w:val="003912E4"/>
    <w:rsid w:val="00391537"/>
    <w:rsid w:val="00391E6A"/>
    <w:rsid w:val="003920C8"/>
    <w:rsid w:val="003924E4"/>
    <w:rsid w:val="003929B5"/>
    <w:rsid w:val="00392EF9"/>
    <w:rsid w:val="003930FB"/>
    <w:rsid w:val="00393842"/>
    <w:rsid w:val="0039433F"/>
    <w:rsid w:val="00394363"/>
    <w:rsid w:val="00394E99"/>
    <w:rsid w:val="00395274"/>
    <w:rsid w:val="00395ABA"/>
    <w:rsid w:val="00396330"/>
    <w:rsid w:val="00396B18"/>
    <w:rsid w:val="00396BB8"/>
    <w:rsid w:val="0039714C"/>
    <w:rsid w:val="00397EE8"/>
    <w:rsid w:val="003A03B7"/>
    <w:rsid w:val="003A08D3"/>
    <w:rsid w:val="003A0DEE"/>
    <w:rsid w:val="003A1612"/>
    <w:rsid w:val="003A2280"/>
    <w:rsid w:val="003A2A82"/>
    <w:rsid w:val="003A4693"/>
    <w:rsid w:val="003A4C9E"/>
    <w:rsid w:val="003A4E01"/>
    <w:rsid w:val="003A5A28"/>
    <w:rsid w:val="003A6194"/>
    <w:rsid w:val="003A63B6"/>
    <w:rsid w:val="003A65D2"/>
    <w:rsid w:val="003A71E3"/>
    <w:rsid w:val="003B0A2F"/>
    <w:rsid w:val="003B0BDB"/>
    <w:rsid w:val="003B0E81"/>
    <w:rsid w:val="003B13B1"/>
    <w:rsid w:val="003B158A"/>
    <w:rsid w:val="003B2D81"/>
    <w:rsid w:val="003B2F4D"/>
    <w:rsid w:val="003B34C4"/>
    <w:rsid w:val="003B37FD"/>
    <w:rsid w:val="003B3A87"/>
    <w:rsid w:val="003B3CCC"/>
    <w:rsid w:val="003B400B"/>
    <w:rsid w:val="003B5428"/>
    <w:rsid w:val="003B632A"/>
    <w:rsid w:val="003B6631"/>
    <w:rsid w:val="003B6D35"/>
    <w:rsid w:val="003B726A"/>
    <w:rsid w:val="003B7536"/>
    <w:rsid w:val="003C0DAD"/>
    <w:rsid w:val="003C18F6"/>
    <w:rsid w:val="003C42E6"/>
    <w:rsid w:val="003C42F0"/>
    <w:rsid w:val="003C431E"/>
    <w:rsid w:val="003C5309"/>
    <w:rsid w:val="003C597C"/>
    <w:rsid w:val="003C5B86"/>
    <w:rsid w:val="003C633A"/>
    <w:rsid w:val="003C742D"/>
    <w:rsid w:val="003C7766"/>
    <w:rsid w:val="003C7AAE"/>
    <w:rsid w:val="003D06FE"/>
    <w:rsid w:val="003D0F3C"/>
    <w:rsid w:val="003D0FDB"/>
    <w:rsid w:val="003D1318"/>
    <w:rsid w:val="003D14C0"/>
    <w:rsid w:val="003D1BC4"/>
    <w:rsid w:val="003D204F"/>
    <w:rsid w:val="003D3E87"/>
    <w:rsid w:val="003D508B"/>
    <w:rsid w:val="003D5615"/>
    <w:rsid w:val="003D65A7"/>
    <w:rsid w:val="003D6F15"/>
    <w:rsid w:val="003E04F1"/>
    <w:rsid w:val="003E0506"/>
    <w:rsid w:val="003E14C6"/>
    <w:rsid w:val="003E18A0"/>
    <w:rsid w:val="003E26F9"/>
    <w:rsid w:val="003E2897"/>
    <w:rsid w:val="003E307B"/>
    <w:rsid w:val="003E33DF"/>
    <w:rsid w:val="003E39B8"/>
    <w:rsid w:val="003E3AA3"/>
    <w:rsid w:val="003E3B08"/>
    <w:rsid w:val="003E44F0"/>
    <w:rsid w:val="003E5836"/>
    <w:rsid w:val="003E5C03"/>
    <w:rsid w:val="003E652A"/>
    <w:rsid w:val="003E688B"/>
    <w:rsid w:val="003E6C2B"/>
    <w:rsid w:val="003E7C0D"/>
    <w:rsid w:val="003F0A18"/>
    <w:rsid w:val="003F16D9"/>
    <w:rsid w:val="003F1AF6"/>
    <w:rsid w:val="003F253D"/>
    <w:rsid w:val="003F32CB"/>
    <w:rsid w:val="003F34B2"/>
    <w:rsid w:val="003F365A"/>
    <w:rsid w:val="003F36E5"/>
    <w:rsid w:val="003F4E95"/>
    <w:rsid w:val="003F5605"/>
    <w:rsid w:val="003F5B93"/>
    <w:rsid w:val="003F62DF"/>
    <w:rsid w:val="003F681F"/>
    <w:rsid w:val="003F7BFB"/>
    <w:rsid w:val="00401C72"/>
    <w:rsid w:val="00402E16"/>
    <w:rsid w:val="0040416F"/>
    <w:rsid w:val="0040428C"/>
    <w:rsid w:val="00405460"/>
    <w:rsid w:val="00405E88"/>
    <w:rsid w:val="00405F1B"/>
    <w:rsid w:val="00406540"/>
    <w:rsid w:val="00407583"/>
    <w:rsid w:val="004079CF"/>
    <w:rsid w:val="00407C70"/>
    <w:rsid w:val="00410BD3"/>
    <w:rsid w:val="00413148"/>
    <w:rsid w:val="004131B7"/>
    <w:rsid w:val="0041372F"/>
    <w:rsid w:val="0041394C"/>
    <w:rsid w:val="00413EBC"/>
    <w:rsid w:val="00414CDC"/>
    <w:rsid w:val="00414CDD"/>
    <w:rsid w:val="004158F5"/>
    <w:rsid w:val="00416762"/>
    <w:rsid w:val="00416D93"/>
    <w:rsid w:val="00416FB3"/>
    <w:rsid w:val="00420DF0"/>
    <w:rsid w:val="0042426D"/>
    <w:rsid w:val="0042573E"/>
    <w:rsid w:val="00425748"/>
    <w:rsid w:val="00425E17"/>
    <w:rsid w:val="004261C6"/>
    <w:rsid w:val="004301FA"/>
    <w:rsid w:val="00430714"/>
    <w:rsid w:val="004308F1"/>
    <w:rsid w:val="00430B8B"/>
    <w:rsid w:val="004311D3"/>
    <w:rsid w:val="00431670"/>
    <w:rsid w:val="00431D51"/>
    <w:rsid w:val="00432012"/>
    <w:rsid w:val="00432031"/>
    <w:rsid w:val="00432193"/>
    <w:rsid w:val="00432B78"/>
    <w:rsid w:val="00433B99"/>
    <w:rsid w:val="00434AD0"/>
    <w:rsid w:val="00434C41"/>
    <w:rsid w:val="00435C7F"/>
    <w:rsid w:val="00436D6F"/>
    <w:rsid w:val="00437D84"/>
    <w:rsid w:val="00440651"/>
    <w:rsid w:val="00442294"/>
    <w:rsid w:val="00442DBC"/>
    <w:rsid w:val="0044331D"/>
    <w:rsid w:val="00443AF0"/>
    <w:rsid w:val="00443C84"/>
    <w:rsid w:val="0044483F"/>
    <w:rsid w:val="00444E47"/>
    <w:rsid w:val="0044673F"/>
    <w:rsid w:val="00446C7D"/>
    <w:rsid w:val="00446E7D"/>
    <w:rsid w:val="004500EF"/>
    <w:rsid w:val="004503A8"/>
    <w:rsid w:val="00450D6A"/>
    <w:rsid w:val="00450DBB"/>
    <w:rsid w:val="00450DE2"/>
    <w:rsid w:val="00451F49"/>
    <w:rsid w:val="00452145"/>
    <w:rsid w:val="00452892"/>
    <w:rsid w:val="0045422E"/>
    <w:rsid w:val="00455BF6"/>
    <w:rsid w:val="00455FA2"/>
    <w:rsid w:val="004564CA"/>
    <w:rsid w:val="00457151"/>
    <w:rsid w:val="00457F94"/>
    <w:rsid w:val="00460A56"/>
    <w:rsid w:val="00460F19"/>
    <w:rsid w:val="004616B6"/>
    <w:rsid w:val="00461F6D"/>
    <w:rsid w:val="004626BD"/>
    <w:rsid w:val="00462BF9"/>
    <w:rsid w:val="00462C8C"/>
    <w:rsid w:val="0046343F"/>
    <w:rsid w:val="004635A8"/>
    <w:rsid w:val="00463EF7"/>
    <w:rsid w:val="00464264"/>
    <w:rsid w:val="00464438"/>
    <w:rsid w:val="00465072"/>
    <w:rsid w:val="004654BF"/>
    <w:rsid w:val="004665B2"/>
    <w:rsid w:val="004708BE"/>
    <w:rsid w:val="004709D9"/>
    <w:rsid w:val="0047140E"/>
    <w:rsid w:val="004714EC"/>
    <w:rsid w:val="004716E9"/>
    <w:rsid w:val="0047277E"/>
    <w:rsid w:val="004732CC"/>
    <w:rsid w:val="00473ABF"/>
    <w:rsid w:val="004743D5"/>
    <w:rsid w:val="004748CE"/>
    <w:rsid w:val="00474D7D"/>
    <w:rsid w:val="004759DA"/>
    <w:rsid w:val="004762FB"/>
    <w:rsid w:val="00476D2F"/>
    <w:rsid w:val="00476DA1"/>
    <w:rsid w:val="00476F7A"/>
    <w:rsid w:val="00477071"/>
    <w:rsid w:val="0047772E"/>
    <w:rsid w:val="00480441"/>
    <w:rsid w:val="004810FB"/>
    <w:rsid w:val="0048138C"/>
    <w:rsid w:val="00481D21"/>
    <w:rsid w:val="00482B15"/>
    <w:rsid w:val="00484202"/>
    <w:rsid w:val="004842A9"/>
    <w:rsid w:val="00485D32"/>
    <w:rsid w:val="00486B9A"/>
    <w:rsid w:val="00487B5B"/>
    <w:rsid w:val="00487F14"/>
    <w:rsid w:val="00490051"/>
    <w:rsid w:val="00490637"/>
    <w:rsid w:val="00490E49"/>
    <w:rsid w:val="0049152F"/>
    <w:rsid w:val="004916EB"/>
    <w:rsid w:val="004917C1"/>
    <w:rsid w:val="00491E20"/>
    <w:rsid w:val="00491E33"/>
    <w:rsid w:val="00492171"/>
    <w:rsid w:val="00492926"/>
    <w:rsid w:val="00492A3C"/>
    <w:rsid w:val="00492B7A"/>
    <w:rsid w:val="004937F7"/>
    <w:rsid w:val="00495C0E"/>
    <w:rsid w:val="00495D0C"/>
    <w:rsid w:val="00496276"/>
    <w:rsid w:val="00496E98"/>
    <w:rsid w:val="004A0D7C"/>
    <w:rsid w:val="004A2609"/>
    <w:rsid w:val="004A2741"/>
    <w:rsid w:val="004A32C9"/>
    <w:rsid w:val="004A3C5A"/>
    <w:rsid w:val="004A3E22"/>
    <w:rsid w:val="004A5687"/>
    <w:rsid w:val="004A664F"/>
    <w:rsid w:val="004A7BF0"/>
    <w:rsid w:val="004B1078"/>
    <w:rsid w:val="004B1B00"/>
    <w:rsid w:val="004B1BAD"/>
    <w:rsid w:val="004B1C35"/>
    <w:rsid w:val="004B2D30"/>
    <w:rsid w:val="004B3C90"/>
    <w:rsid w:val="004B4B07"/>
    <w:rsid w:val="004B51CC"/>
    <w:rsid w:val="004B68DD"/>
    <w:rsid w:val="004B6B84"/>
    <w:rsid w:val="004B7132"/>
    <w:rsid w:val="004B77D6"/>
    <w:rsid w:val="004B7BFF"/>
    <w:rsid w:val="004C0D77"/>
    <w:rsid w:val="004C139C"/>
    <w:rsid w:val="004C1C62"/>
    <w:rsid w:val="004C20B5"/>
    <w:rsid w:val="004C28F0"/>
    <w:rsid w:val="004C2C73"/>
    <w:rsid w:val="004C3553"/>
    <w:rsid w:val="004C3680"/>
    <w:rsid w:val="004C3CFB"/>
    <w:rsid w:val="004C3D3E"/>
    <w:rsid w:val="004C49A1"/>
    <w:rsid w:val="004C58DA"/>
    <w:rsid w:val="004C62C9"/>
    <w:rsid w:val="004C6699"/>
    <w:rsid w:val="004C6BDA"/>
    <w:rsid w:val="004C6C55"/>
    <w:rsid w:val="004C7267"/>
    <w:rsid w:val="004C74A1"/>
    <w:rsid w:val="004C7716"/>
    <w:rsid w:val="004C7B6C"/>
    <w:rsid w:val="004D0AFE"/>
    <w:rsid w:val="004D0CFC"/>
    <w:rsid w:val="004D116E"/>
    <w:rsid w:val="004D15B8"/>
    <w:rsid w:val="004D1803"/>
    <w:rsid w:val="004D1E00"/>
    <w:rsid w:val="004D33D2"/>
    <w:rsid w:val="004D3478"/>
    <w:rsid w:val="004D3807"/>
    <w:rsid w:val="004D547A"/>
    <w:rsid w:val="004D6553"/>
    <w:rsid w:val="004D6674"/>
    <w:rsid w:val="004D74AD"/>
    <w:rsid w:val="004E163F"/>
    <w:rsid w:val="004E1789"/>
    <w:rsid w:val="004E1E1B"/>
    <w:rsid w:val="004E2F30"/>
    <w:rsid w:val="004E30D5"/>
    <w:rsid w:val="004E4492"/>
    <w:rsid w:val="004E46BD"/>
    <w:rsid w:val="004E4744"/>
    <w:rsid w:val="004E4B27"/>
    <w:rsid w:val="004E56D8"/>
    <w:rsid w:val="004E5E18"/>
    <w:rsid w:val="004E6252"/>
    <w:rsid w:val="004E6892"/>
    <w:rsid w:val="004E6DD0"/>
    <w:rsid w:val="004E772B"/>
    <w:rsid w:val="004E7BF3"/>
    <w:rsid w:val="004F0961"/>
    <w:rsid w:val="004F19D3"/>
    <w:rsid w:val="004F345A"/>
    <w:rsid w:val="004F3F91"/>
    <w:rsid w:val="004F4808"/>
    <w:rsid w:val="004F6124"/>
    <w:rsid w:val="004F6A81"/>
    <w:rsid w:val="004F7480"/>
    <w:rsid w:val="004F78C3"/>
    <w:rsid w:val="004F7981"/>
    <w:rsid w:val="004F7DB7"/>
    <w:rsid w:val="005000A3"/>
    <w:rsid w:val="00500222"/>
    <w:rsid w:val="0050191B"/>
    <w:rsid w:val="00501CBD"/>
    <w:rsid w:val="00503659"/>
    <w:rsid w:val="00504000"/>
    <w:rsid w:val="00504455"/>
    <w:rsid w:val="0050484C"/>
    <w:rsid w:val="00505877"/>
    <w:rsid w:val="00505C38"/>
    <w:rsid w:val="00506E69"/>
    <w:rsid w:val="005073C1"/>
    <w:rsid w:val="00507DF8"/>
    <w:rsid w:val="00510D17"/>
    <w:rsid w:val="005114E0"/>
    <w:rsid w:val="005119B9"/>
    <w:rsid w:val="005125A1"/>
    <w:rsid w:val="00512A8E"/>
    <w:rsid w:val="00513BD0"/>
    <w:rsid w:val="00513C7F"/>
    <w:rsid w:val="00513FD5"/>
    <w:rsid w:val="00514E72"/>
    <w:rsid w:val="0051539F"/>
    <w:rsid w:val="005156AE"/>
    <w:rsid w:val="0051588B"/>
    <w:rsid w:val="00515F8C"/>
    <w:rsid w:val="00520726"/>
    <w:rsid w:val="00520841"/>
    <w:rsid w:val="00520C8A"/>
    <w:rsid w:val="00521A1E"/>
    <w:rsid w:val="0052296F"/>
    <w:rsid w:val="00522E2E"/>
    <w:rsid w:val="00524310"/>
    <w:rsid w:val="005253F0"/>
    <w:rsid w:val="005257F1"/>
    <w:rsid w:val="005267C9"/>
    <w:rsid w:val="005278B8"/>
    <w:rsid w:val="005302B4"/>
    <w:rsid w:val="005315E9"/>
    <w:rsid w:val="00531693"/>
    <w:rsid w:val="00531DD1"/>
    <w:rsid w:val="00531DF9"/>
    <w:rsid w:val="0053209D"/>
    <w:rsid w:val="00532960"/>
    <w:rsid w:val="00532A80"/>
    <w:rsid w:val="00533215"/>
    <w:rsid w:val="00534519"/>
    <w:rsid w:val="00535001"/>
    <w:rsid w:val="00535090"/>
    <w:rsid w:val="0053529E"/>
    <w:rsid w:val="00535C1E"/>
    <w:rsid w:val="0053626E"/>
    <w:rsid w:val="005366C7"/>
    <w:rsid w:val="00536A42"/>
    <w:rsid w:val="005373F5"/>
    <w:rsid w:val="005376DD"/>
    <w:rsid w:val="00537EF1"/>
    <w:rsid w:val="005405D8"/>
    <w:rsid w:val="005414FB"/>
    <w:rsid w:val="00541677"/>
    <w:rsid w:val="00541C1C"/>
    <w:rsid w:val="00541DB2"/>
    <w:rsid w:val="00542502"/>
    <w:rsid w:val="00543956"/>
    <w:rsid w:val="00544B4D"/>
    <w:rsid w:val="00544C78"/>
    <w:rsid w:val="00544DC5"/>
    <w:rsid w:val="00545DA6"/>
    <w:rsid w:val="00547E29"/>
    <w:rsid w:val="0055020A"/>
    <w:rsid w:val="00550D09"/>
    <w:rsid w:val="00550FD1"/>
    <w:rsid w:val="0055199A"/>
    <w:rsid w:val="00551FD3"/>
    <w:rsid w:val="00552D68"/>
    <w:rsid w:val="00554554"/>
    <w:rsid w:val="00555938"/>
    <w:rsid w:val="00555BD7"/>
    <w:rsid w:val="00555C8C"/>
    <w:rsid w:val="005563E0"/>
    <w:rsid w:val="005566E0"/>
    <w:rsid w:val="00556AD5"/>
    <w:rsid w:val="00557211"/>
    <w:rsid w:val="00557293"/>
    <w:rsid w:val="00557D5E"/>
    <w:rsid w:val="00560235"/>
    <w:rsid w:val="0056061A"/>
    <w:rsid w:val="00561044"/>
    <w:rsid w:val="00561A4E"/>
    <w:rsid w:val="00561AB4"/>
    <w:rsid w:val="00561BA4"/>
    <w:rsid w:val="005620B3"/>
    <w:rsid w:val="00562D03"/>
    <w:rsid w:val="00563348"/>
    <w:rsid w:val="00565C99"/>
    <w:rsid w:val="005662B8"/>
    <w:rsid w:val="00566BA7"/>
    <w:rsid w:val="00567B08"/>
    <w:rsid w:val="005701AA"/>
    <w:rsid w:val="005702C2"/>
    <w:rsid w:val="00570C27"/>
    <w:rsid w:val="00570D1C"/>
    <w:rsid w:val="00571F7B"/>
    <w:rsid w:val="00574226"/>
    <w:rsid w:val="005749AE"/>
    <w:rsid w:val="00576227"/>
    <w:rsid w:val="005766C9"/>
    <w:rsid w:val="00576EC7"/>
    <w:rsid w:val="0057749B"/>
    <w:rsid w:val="005775A8"/>
    <w:rsid w:val="00580239"/>
    <w:rsid w:val="00582918"/>
    <w:rsid w:val="00583F1B"/>
    <w:rsid w:val="0058438F"/>
    <w:rsid w:val="00584483"/>
    <w:rsid w:val="00584E12"/>
    <w:rsid w:val="00585125"/>
    <w:rsid w:val="005853A0"/>
    <w:rsid w:val="00585506"/>
    <w:rsid w:val="00585973"/>
    <w:rsid w:val="00585C1C"/>
    <w:rsid w:val="0058675E"/>
    <w:rsid w:val="00587199"/>
    <w:rsid w:val="00587F67"/>
    <w:rsid w:val="00591416"/>
    <w:rsid w:val="00593251"/>
    <w:rsid w:val="00594B36"/>
    <w:rsid w:val="005952EE"/>
    <w:rsid w:val="005957CF"/>
    <w:rsid w:val="005958B6"/>
    <w:rsid w:val="005966AF"/>
    <w:rsid w:val="005966D8"/>
    <w:rsid w:val="005973DB"/>
    <w:rsid w:val="005A0320"/>
    <w:rsid w:val="005A0536"/>
    <w:rsid w:val="005A11CC"/>
    <w:rsid w:val="005A1794"/>
    <w:rsid w:val="005A2619"/>
    <w:rsid w:val="005A2F32"/>
    <w:rsid w:val="005A2FD7"/>
    <w:rsid w:val="005A3F77"/>
    <w:rsid w:val="005A4025"/>
    <w:rsid w:val="005A5AB1"/>
    <w:rsid w:val="005A6191"/>
    <w:rsid w:val="005A703C"/>
    <w:rsid w:val="005A7A2F"/>
    <w:rsid w:val="005A7CDC"/>
    <w:rsid w:val="005B0069"/>
    <w:rsid w:val="005B12DB"/>
    <w:rsid w:val="005B136D"/>
    <w:rsid w:val="005B29DB"/>
    <w:rsid w:val="005B36E9"/>
    <w:rsid w:val="005B3792"/>
    <w:rsid w:val="005B3A3B"/>
    <w:rsid w:val="005B3B24"/>
    <w:rsid w:val="005B3E56"/>
    <w:rsid w:val="005B4372"/>
    <w:rsid w:val="005B4BB9"/>
    <w:rsid w:val="005B5F80"/>
    <w:rsid w:val="005B60C3"/>
    <w:rsid w:val="005C1EDF"/>
    <w:rsid w:val="005C2117"/>
    <w:rsid w:val="005C215A"/>
    <w:rsid w:val="005C3089"/>
    <w:rsid w:val="005C3D31"/>
    <w:rsid w:val="005C3E34"/>
    <w:rsid w:val="005C4243"/>
    <w:rsid w:val="005C4F93"/>
    <w:rsid w:val="005C6570"/>
    <w:rsid w:val="005C782D"/>
    <w:rsid w:val="005C7CA7"/>
    <w:rsid w:val="005D000C"/>
    <w:rsid w:val="005D072B"/>
    <w:rsid w:val="005D0CD4"/>
    <w:rsid w:val="005D12CF"/>
    <w:rsid w:val="005D21F4"/>
    <w:rsid w:val="005D2F84"/>
    <w:rsid w:val="005D359A"/>
    <w:rsid w:val="005D4C7B"/>
    <w:rsid w:val="005D6264"/>
    <w:rsid w:val="005D6D40"/>
    <w:rsid w:val="005D71DF"/>
    <w:rsid w:val="005D7276"/>
    <w:rsid w:val="005D74D7"/>
    <w:rsid w:val="005D775D"/>
    <w:rsid w:val="005E025E"/>
    <w:rsid w:val="005E0A78"/>
    <w:rsid w:val="005E1E31"/>
    <w:rsid w:val="005E24B5"/>
    <w:rsid w:val="005E25B9"/>
    <w:rsid w:val="005E25BB"/>
    <w:rsid w:val="005E28CD"/>
    <w:rsid w:val="005E2928"/>
    <w:rsid w:val="005E2D45"/>
    <w:rsid w:val="005E3224"/>
    <w:rsid w:val="005E34C9"/>
    <w:rsid w:val="005E3E9F"/>
    <w:rsid w:val="005E45BB"/>
    <w:rsid w:val="005E5253"/>
    <w:rsid w:val="005E5FA4"/>
    <w:rsid w:val="005E6008"/>
    <w:rsid w:val="005E6330"/>
    <w:rsid w:val="005E67E0"/>
    <w:rsid w:val="005E7A2C"/>
    <w:rsid w:val="005F027E"/>
    <w:rsid w:val="005F02B0"/>
    <w:rsid w:val="005F04E4"/>
    <w:rsid w:val="005F0830"/>
    <w:rsid w:val="005F2266"/>
    <w:rsid w:val="005F2912"/>
    <w:rsid w:val="005F3CF8"/>
    <w:rsid w:val="005F53DC"/>
    <w:rsid w:val="005F5BC2"/>
    <w:rsid w:val="005F62A3"/>
    <w:rsid w:val="005F669D"/>
    <w:rsid w:val="005F6716"/>
    <w:rsid w:val="005F680D"/>
    <w:rsid w:val="005F6ECD"/>
    <w:rsid w:val="005F78D2"/>
    <w:rsid w:val="005F7C7F"/>
    <w:rsid w:val="00600D8D"/>
    <w:rsid w:val="00601D53"/>
    <w:rsid w:val="00602F64"/>
    <w:rsid w:val="00603B8A"/>
    <w:rsid w:val="00603F4F"/>
    <w:rsid w:val="006044EB"/>
    <w:rsid w:val="006053BD"/>
    <w:rsid w:val="00605686"/>
    <w:rsid w:val="0060591D"/>
    <w:rsid w:val="00605E1A"/>
    <w:rsid w:val="00606DAF"/>
    <w:rsid w:val="00607546"/>
    <w:rsid w:val="0061000C"/>
    <w:rsid w:val="00611B09"/>
    <w:rsid w:val="0061257F"/>
    <w:rsid w:val="006127BF"/>
    <w:rsid w:val="006131DE"/>
    <w:rsid w:val="00614A24"/>
    <w:rsid w:val="00614E5F"/>
    <w:rsid w:val="006150FC"/>
    <w:rsid w:val="0061520C"/>
    <w:rsid w:val="006155F1"/>
    <w:rsid w:val="006165E2"/>
    <w:rsid w:val="00617E7C"/>
    <w:rsid w:val="006204BF"/>
    <w:rsid w:val="00620D03"/>
    <w:rsid w:val="00620D3E"/>
    <w:rsid w:val="00621EBA"/>
    <w:rsid w:val="006236EF"/>
    <w:rsid w:val="0062483A"/>
    <w:rsid w:val="00625661"/>
    <w:rsid w:val="00625859"/>
    <w:rsid w:val="00626CD5"/>
    <w:rsid w:val="00627D38"/>
    <w:rsid w:val="006303B3"/>
    <w:rsid w:val="006340EB"/>
    <w:rsid w:val="00634C40"/>
    <w:rsid w:val="00634E0E"/>
    <w:rsid w:val="00634F42"/>
    <w:rsid w:val="00635415"/>
    <w:rsid w:val="00635DC6"/>
    <w:rsid w:val="00636480"/>
    <w:rsid w:val="00636537"/>
    <w:rsid w:val="0063662E"/>
    <w:rsid w:val="00636941"/>
    <w:rsid w:val="00636D63"/>
    <w:rsid w:val="006441C6"/>
    <w:rsid w:val="00644404"/>
    <w:rsid w:val="006464F6"/>
    <w:rsid w:val="00646A31"/>
    <w:rsid w:val="00646E52"/>
    <w:rsid w:val="006478F2"/>
    <w:rsid w:val="00650007"/>
    <w:rsid w:val="00651261"/>
    <w:rsid w:val="00651905"/>
    <w:rsid w:val="006524DF"/>
    <w:rsid w:val="0065363A"/>
    <w:rsid w:val="00653918"/>
    <w:rsid w:val="0065443F"/>
    <w:rsid w:val="00654F51"/>
    <w:rsid w:val="00655D8D"/>
    <w:rsid w:val="00655FF0"/>
    <w:rsid w:val="00656117"/>
    <w:rsid w:val="0065675F"/>
    <w:rsid w:val="0065735E"/>
    <w:rsid w:val="00657B8D"/>
    <w:rsid w:val="00657D6F"/>
    <w:rsid w:val="006608C2"/>
    <w:rsid w:val="00661F60"/>
    <w:rsid w:val="006629FA"/>
    <w:rsid w:val="006632E4"/>
    <w:rsid w:val="006634B2"/>
    <w:rsid w:val="0066358F"/>
    <w:rsid w:val="0066375A"/>
    <w:rsid w:val="00665F20"/>
    <w:rsid w:val="0066722D"/>
    <w:rsid w:val="00670022"/>
    <w:rsid w:val="00670201"/>
    <w:rsid w:val="006706A2"/>
    <w:rsid w:val="00670A9F"/>
    <w:rsid w:val="00670E8E"/>
    <w:rsid w:val="0067266F"/>
    <w:rsid w:val="0067267B"/>
    <w:rsid w:val="00672961"/>
    <w:rsid w:val="006731D7"/>
    <w:rsid w:val="006732A4"/>
    <w:rsid w:val="00673BF2"/>
    <w:rsid w:val="006754FF"/>
    <w:rsid w:val="00675AB4"/>
    <w:rsid w:val="00676903"/>
    <w:rsid w:val="00676C3E"/>
    <w:rsid w:val="006778A0"/>
    <w:rsid w:val="00680601"/>
    <w:rsid w:val="00680833"/>
    <w:rsid w:val="006814D8"/>
    <w:rsid w:val="00681B36"/>
    <w:rsid w:val="00682C2C"/>
    <w:rsid w:val="006838D6"/>
    <w:rsid w:val="00683D23"/>
    <w:rsid w:val="00684424"/>
    <w:rsid w:val="00684511"/>
    <w:rsid w:val="00684647"/>
    <w:rsid w:val="00685C5C"/>
    <w:rsid w:val="006864B9"/>
    <w:rsid w:val="00686618"/>
    <w:rsid w:val="00686793"/>
    <w:rsid w:val="00686A91"/>
    <w:rsid w:val="00687133"/>
    <w:rsid w:val="00687A7D"/>
    <w:rsid w:val="00687D52"/>
    <w:rsid w:val="006906A7"/>
    <w:rsid w:val="00690DB5"/>
    <w:rsid w:val="00691122"/>
    <w:rsid w:val="00691356"/>
    <w:rsid w:val="0069270B"/>
    <w:rsid w:val="0069329D"/>
    <w:rsid w:val="006933EE"/>
    <w:rsid w:val="006938B3"/>
    <w:rsid w:val="00694023"/>
    <w:rsid w:val="006947DB"/>
    <w:rsid w:val="0069481A"/>
    <w:rsid w:val="00694D6B"/>
    <w:rsid w:val="00694FD6"/>
    <w:rsid w:val="00696BEE"/>
    <w:rsid w:val="00696DD9"/>
    <w:rsid w:val="006972C0"/>
    <w:rsid w:val="006A001E"/>
    <w:rsid w:val="006A0075"/>
    <w:rsid w:val="006A249C"/>
    <w:rsid w:val="006A291E"/>
    <w:rsid w:val="006A300D"/>
    <w:rsid w:val="006A30F5"/>
    <w:rsid w:val="006A371E"/>
    <w:rsid w:val="006A3CB1"/>
    <w:rsid w:val="006A468C"/>
    <w:rsid w:val="006A54F2"/>
    <w:rsid w:val="006A5538"/>
    <w:rsid w:val="006A59D1"/>
    <w:rsid w:val="006A5AFC"/>
    <w:rsid w:val="006A64B3"/>
    <w:rsid w:val="006A6725"/>
    <w:rsid w:val="006A77C1"/>
    <w:rsid w:val="006A7826"/>
    <w:rsid w:val="006B014F"/>
    <w:rsid w:val="006B04CF"/>
    <w:rsid w:val="006B1297"/>
    <w:rsid w:val="006B2EBA"/>
    <w:rsid w:val="006B4F10"/>
    <w:rsid w:val="006B5CEE"/>
    <w:rsid w:val="006B6056"/>
    <w:rsid w:val="006B616C"/>
    <w:rsid w:val="006B6256"/>
    <w:rsid w:val="006B62D5"/>
    <w:rsid w:val="006B664A"/>
    <w:rsid w:val="006C0F3E"/>
    <w:rsid w:val="006C100C"/>
    <w:rsid w:val="006C14F7"/>
    <w:rsid w:val="006C2204"/>
    <w:rsid w:val="006C23C1"/>
    <w:rsid w:val="006C23D9"/>
    <w:rsid w:val="006C341B"/>
    <w:rsid w:val="006C45E8"/>
    <w:rsid w:val="006C568A"/>
    <w:rsid w:val="006C5A2A"/>
    <w:rsid w:val="006C6D06"/>
    <w:rsid w:val="006C6EFE"/>
    <w:rsid w:val="006C77FF"/>
    <w:rsid w:val="006C7E9F"/>
    <w:rsid w:val="006D0C13"/>
    <w:rsid w:val="006D1190"/>
    <w:rsid w:val="006D1212"/>
    <w:rsid w:val="006D1672"/>
    <w:rsid w:val="006D194D"/>
    <w:rsid w:val="006D1EE9"/>
    <w:rsid w:val="006D21A8"/>
    <w:rsid w:val="006D245C"/>
    <w:rsid w:val="006D272A"/>
    <w:rsid w:val="006D29B7"/>
    <w:rsid w:val="006D3C64"/>
    <w:rsid w:val="006D3F72"/>
    <w:rsid w:val="006D4A80"/>
    <w:rsid w:val="006D4D86"/>
    <w:rsid w:val="006D4D9F"/>
    <w:rsid w:val="006D6FEB"/>
    <w:rsid w:val="006D705F"/>
    <w:rsid w:val="006D717D"/>
    <w:rsid w:val="006D73B1"/>
    <w:rsid w:val="006E080C"/>
    <w:rsid w:val="006E102F"/>
    <w:rsid w:val="006E1816"/>
    <w:rsid w:val="006E1BEC"/>
    <w:rsid w:val="006E310A"/>
    <w:rsid w:val="006E410F"/>
    <w:rsid w:val="006E589F"/>
    <w:rsid w:val="006E59DE"/>
    <w:rsid w:val="006E6B26"/>
    <w:rsid w:val="006E6DE5"/>
    <w:rsid w:val="006E73A1"/>
    <w:rsid w:val="006E7689"/>
    <w:rsid w:val="006F0808"/>
    <w:rsid w:val="006F2015"/>
    <w:rsid w:val="006F3CF4"/>
    <w:rsid w:val="006F3EBB"/>
    <w:rsid w:val="006F4519"/>
    <w:rsid w:val="006F4CC2"/>
    <w:rsid w:val="006F4DAA"/>
    <w:rsid w:val="006F5A28"/>
    <w:rsid w:val="006F5C3F"/>
    <w:rsid w:val="006F63D3"/>
    <w:rsid w:val="006F68D7"/>
    <w:rsid w:val="006F792C"/>
    <w:rsid w:val="0070002D"/>
    <w:rsid w:val="00701077"/>
    <w:rsid w:val="0070126A"/>
    <w:rsid w:val="007015C5"/>
    <w:rsid w:val="00701E71"/>
    <w:rsid w:val="0070274C"/>
    <w:rsid w:val="0070292C"/>
    <w:rsid w:val="00702B78"/>
    <w:rsid w:val="00703021"/>
    <w:rsid w:val="007034CF"/>
    <w:rsid w:val="00704A23"/>
    <w:rsid w:val="00704B83"/>
    <w:rsid w:val="00705C76"/>
    <w:rsid w:val="00706505"/>
    <w:rsid w:val="007078BB"/>
    <w:rsid w:val="00711275"/>
    <w:rsid w:val="00711432"/>
    <w:rsid w:val="007126A9"/>
    <w:rsid w:val="00713CA6"/>
    <w:rsid w:val="0071402E"/>
    <w:rsid w:val="007157FC"/>
    <w:rsid w:val="0071772C"/>
    <w:rsid w:val="007203A2"/>
    <w:rsid w:val="007203C0"/>
    <w:rsid w:val="007204E5"/>
    <w:rsid w:val="00720C59"/>
    <w:rsid w:val="00720C8F"/>
    <w:rsid w:val="00720CC4"/>
    <w:rsid w:val="0072106B"/>
    <w:rsid w:val="007215DF"/>
    <w:rsid w:val="007222C3"/>
    <w:rsid w:val="00722584"/>
    <w:rsid w:val="007238A0"/>
    <w:rsid w:val="00723A87"/>
    <w:rsid w:val="00723F72"/>
    <w:rsid w:val="00724201"/>
    <w:rsid w:val="00724EF3"/>
    <w:rsid w:val="00725000"/>
    <w:rsid w:val="007258D0"/>
    <w:rsid w:val="007258EC"/>
    <w:rsid w:val="007267A9"/>
    <w:rsid w:val="007267E8"/>
    <w:rsid w:val="0072721B"/>
    <w:rsid w:val="0072793B"/>
    <w:rsid w:val="00727DF6"/>
    <w:rsid w:val="007308B1"/>
    <w:rsid w:val="007312C6"/>
    <w:rsid w:val="007313A2"/>
    <w:rsid w:val="0073196C"/>
    <w:rsid w:val="00731EE1"/>
    <w:rsid w:val="00732070"/>
    <w:rsid w:val="00733209"/>
    <w:rsid w:val="00733255"/>
    <w:rsid w:val="007337B0"/>
    <w:rsid w:val="00733AF6"/>
    <w:rsid w:val="00735419"/>
    <w:rsid w:val="00735D0B"/>
    <w:rsid w:val="00737108"/>
    <w:rsid w:val="00737316"/>
    <w:rsid w:val="007373F5"/>
    <w:rsid w:val="00737589"/>
    <w:rsid w:val="007376F4"/>
    <w:rsid w:val="0074016D"/>
    <w:rsid w:val="007404E8"/>
    <w:rsid w:val="00740961"/>
    <w:rsid w:val="00744117"/>
    <w:rsid w:val="007449F2"/>
    <w:rsid w:val="00745164"/>
    <w:rsid w:val="0074525F"/>
    <w:rsid w:val="00745607"/>
    <w:rsid w:val="0074596A"/>
    <w:rsid w:val="00745D91"/>
    <w:rsid w:val="0074726D"/>
    <w:rsid w:val="00747A4C"/>
    <w:rsid w:val="00747B0B"/>
    <w:rsid w:val="00747B2A"/>
    <w:rsid w:val="00747BD1"/>
    <w:rsid w:val="00747CA9"/>
    <w:rsid w:val="00750C40"/>
    <w:rsid w:val="0075239C"/>
    <w:rsid w:val="00753C5F"/>
    <w:rsid w:val="007546E3"/>
    <w:rsid w:val="00754B66"/>
    <w:rsid w:val="007551F8"/>
    <w:rsid w:val="00755E54"/>
    <w:rsid w:val="00756DC6"/>
    <w:rsid w:val="007576D4"/>
    <w:rsid w:val="00760463"/>
    <w:rsid w:val="00760D11"/>
    <w:rsid w:val="0076142D"/>
    <w:rsid w:val="00762165"/>
    <w:rsid w:val="0076351E"/>
    <w:rsid w:val="0076385F"/>
    <w:rsid w:val="00763CB9"/>
    <w:rsid w:val="007640AF"/>
    <w:rsid w:val="007645DB"/>
    <w:rsid w:val="00765704"/>
    <w:rsid w:val="00765910"/>
    <w:rsid w:val="00766916"/>
    <w:rsid w:val="007672D9"/>
    <w:rsid w:val="0076789E"/>
    <w:rsid w:val="00770659"/>
    <w:rsid w:val="00772482"/>
    <w:rsid w:val="007739D6"/>
    <w:rsid w:val="007739DC"/>
    <w:rsid w:val="007748CD"/>
    <w:rsid w:val="00774A91"/>
    <w:rsid w:val="00776050"/>
    <w:rsid w:val="0077656C"/>
    <w:rsid w:val="00776589"/>
    <w:rsid w:val="007767B8"/>
    <w:rsid w:val="00776E57"/>
    <w:rsid w:val="007776E0"/>
    <w:rsid w:val="007806E1"/>
    <w:rsid w:val="00780797"/>
    <w:rsid w:val="0078137C"/>
    <w:rsid w:val="00781398"/>
    <w:rsid w:val="007813C4"/>
    <w:rsid w:val="00783115"/>
    <w:rsid w:val="00783AC6"/>
    <w:rsid w:val="0078465B"/>
    <w:rsid w:val="00784CB3"/>
    <w:rsid w:val="0078556C"/>
    <w:rsid w:val="0078664E"/>
    <w:rsid w:val="0078669A"/>
    <w:rsid w:val="00790735"/>
    <w:rsid w:val="00790A7E"/>
    <w:rsid w:val="007918C7"/>
    <w:rsid w:val="007918CD"/>
    <w:rsid w:val="00791EE7"/>
    <w:rsid w:val="0079203B"/>
    <w:rsid w:val="00792A04"/>
    <w:rsid w:val="007939BF"/>
    <w:rsid w:val="007943B3"/>
    <w:rsid w:val="00795ABB"/>
    <w:rsid w:val="00795CCB"/>
    <w:rsid w:val="00796603"/>
    <w:rsid w:val="0079759F"/>
    <w:rsid w:val="00797965"/>
    <w:rsid w:val="007A043D"/>
    <w:rsid w:val="007A17EC"/>
    <w:rsid w:val="007A1D42"/>
    <w:rsid w:val="007A1DFB"/>
    <w:rsid w:val="007A2B72"/>
    <w:rsid w:val="007A3237"/>
    <w:rsid w:val="007A3ECE"/>
    <w:rsid w:val="007A4794"/>
    <w:rsid w:val="007A5672"/>
    <w:rsid w:val="007A5991"/>
    <w:rsid w:val="007A5DB5"/>
    <w:rsid w:val="007A6CE6"/>
    <w:rsid w:val="007A7B89"/>
    <w:rsid w:val="007A7F20"/>
    <w:rsid w:val="007B057E"/>
    <w:rsid w:val="007B160B"/>
    <w:rsid w:val="007B20F9"/>
    <w:rsid w:val="007B2659"/>
    <w:rsid w:val="007B301D"/>
    <w:rsid w:val="007B375A"/>
    <w:rsid w:val="007B3F8A"/>
    <w:rsid w:val="007B5035"/>
    <w:rsid w:val="007B5E8A"/>
    <w:rsid w:val="007B6074"/>
    <w:rsid w:val="007B6433"/>
    <w:rsid w:val="007B69AB"/>
    <w:rsid w:val="007B722B"/>
    <w:rsid w:val="007B726E"/>
    <w:rsid w:val="007B7660"/>
    <w:rsid w:val="007B76F3"/>
    <w:rsid w:val="007B7A90"/>
    <w:rsid w:val="007B7C68"/>
    <w:rsid w:val="007B7DFA"/>
    <w:rsid w:val="007C0128"/>
    <w:rsid w:val="007C1C5D"/>
    <w:rsid w:val="007C1FE3"/>
    <w:rsid w:val="007C2397"/>
    <w:rsid w:val="007C263B"/>
    <w:rsid w:val="007C2ED4"/>
    <w:rsid w:val="007C3AFD"/>
    <w:rsid w:val="007C40E5"/>
    <w:rsid w:val="007C661B"/>
    <w:rsid w:val="007C6A48"/>
    <w:rsid w:val="007D01AB"/>
    <w:rsid w:val="007D0A9E"/>
    <w:rsid w:val="007D14C5"/>
    <w:rsid w:val="007D1EC3"/>
    <w:rsid w:val="007D1FD1"/>
    <w:rsid w:val="007D3CCC"/>
    <w:rsid w:val="007D4191"/>
    <w:rsid w:val="007D4370"/>
    <w:rsid w:val="007D4E45"/>
    <w:rsid w:val="007D5005"/>
    <w:rsid w:val="007D6459"/>
    <w:rsid w:val="007D74B1"/>
    <w:rsid w:val="007D75B2"/>
    <w:rsid w:val="007E0051"/>
    <w:rsid w:val="007E01FF"/>
    <w:rsid w:val="007E15CC"/>
    <w:rsid w:val="007E1CBA"/>
    <w:rsid w:val="007E22E7"/>
    <w:rsid w:val="007E28BC"/>
    <w:rsid w:val="007E2D4F"/>
    <w:rsid w:val="007E38B2"/>
    <w:rsid w:val="007E43A8"/>
    <w:rsid w:val="007E518E"/>
    <w:rsid w:val="007E525D"/>
    <w:rsid w:val="007E53CA"/>
    <w:rsid w:val="007E5664"/>
    <w:rsid w:val="007E69A6"/>
    <w:rsid w:val="007E70CF"/>
    <w:rsid w:val="007E7A9F"/>
    <w:rsid w:val="007F00EC"/>
    <w:rsid w:val="007F1127"/>
    <w:rsid w:val="007F1611"/>
    <w:rsid w:val="007F1717"/>
    <w:rsid w:val="007F1AD1"/>
    <w:rsid w:val="007F3C6B"/>
    <w:rsid w:val="007F3EF2"/>
    <w:rsid w:val="007F448D"/>
    <w:rsid w:val="007F5CC0"/>
    <w:rsid w:val="007F648F"/>
    <w:rsid w:val="007F6F20"/>
    <w:rsid w:val="00801249"/>
    <w:rsid w:val="0080132C"/>
    <w:rsid w:val="00803042"/>
    <w:rsid w:val="00803987"/>
    <w:rsid w:val="00805C10"/>
    <w:rsid w:val="0080614D"/>
    <w:rsid w:val="00807695"/>
    <w:rsid w:val="008079C6"/>
    <w:rsid w:val="00807F00"/>
    <w:rsid w:val="008107DB"/>
    <w:rsid w:val="00811A53"/>
    <w:rsid w:val="00811C8C"/>
    <w:rsid w:val="0081211C"/>
    <w:rsid w:val="0081226D"/>
    <w:rsid w:val="0081245B"/>
    <w:rsid w:val="00813867"/>
    <w:rsid w:val="00813EC9"/>
    <w:rsid w:val="008162BC"/>
    <w:rsid w:val="008176D1"/>
    <w:rsid w:val="00820197"/>
    <w:rsid w:val="00821451"/>
    <w:rsid w:val="008218FA"/>
    <w:rsid w:val="00821A63"/>
    <w:rsid w:val="00822B2C"/>
    <w:rsid w:val="008239B5"/>
    <w:rsid w:val="00823E60"/>
    <w:rsid w:val="00824D96"/>
    <w:rsid w:val="00825526"/>
    <w:rsid w:val="00825FFB"/>
    <w:rsid w:val="008274F3"/>
    <w:rsid w:val="00827E46"/>
    <w:rsid w:val="0083050C"/>
    <w:rsid w:val="00830B2D"/>
    <w:rsid w:val="00830CAD"/>
    <w:rsid w:val="008310D4"/>
    <w:rsid w:val="00831362"/>
    <w:rsid w:val="008322C5"/>
    <w:rsid w:val="008322C8"/>
    <w:rsid w:val="00832622"/>
    <w:rsid w:val="00834E6E"/>
    <w:rsid w:val="008354F1"/>
    <w:rsid w:val="0083599A"/>
    <w:rsid w:val="00835A69"/>
    <w:rsid w:val="00836E94"/>
    <w:rsid w:val="00841093"/>
    <w:rsid w:val="00842517"/>
    <w:rsid w:val="00844043"/>
    <w:rsid w:val="0084416C"/>
    <w:rsid w:val="008445C5"/>
    <w:rsid w:val="008451A8"/>
    <w:rsid w:val="00846464"/>
    <w:rsid w:val="0084661F"/>
    <w:rsid w:val="00847296"/>
    <w:rsid w:val="008478B6"/>
    <w:rsid w:val="00847B77"/>
    <w:rsid w:val="00847DFF"/>
    <w:rsid w:val="00847E8D"/>
    <w:rsid w:val="00850CC4"/>
    <w:rsid w:val="00852164"/>
    <w:rsid w:val="00853A70"/>
    <w:rsid w:val="00853A7F"/>
    <w:rsid w:val="00853D3D"/>
    <w:rsid w:val="00856085"/>
    <w:rsid w:val="00856175"/>
    <w:rsid w:val="00857278"/>
    <w:rsid w:val="008573A3"/>
    <w:rsid w:val="008577CE"/>
    <w:rsid w:val="008624D5"/>
    <w:rsid w:val="008630D1"/>
    <w:rsid w:val="00863113"/>
    <w:rsid w:val="00863684"/>
    <w:rsid w:val="00863F3A"/>
    <w:rsid w:val="0086489D"/>
    <w:rsid w:val="00864AB1"/>
    <w:rsid w:val="00864AFC"/>
    <w:rsid w:val="00864F3C"/>
    <w:rsid w:val="00866DB8"/>
    <w:rsid w:val="00866E01"/>
    <w:rsid w:val="008670E8"/>
    <w:rsid w:val="00867143"/>
    <w:rsid w:val="00867D72"/>
    <w:rsid w:val="00871A16"/>
    <w:rsid w:val="008720A5"/>
    <w:rsid w:val="00872858"/>
    <w:rsid w:val="00874851"/>
    <w:rsid w:val="00874C9C"/>
    <w:rsid w:val="0087503E"/>
    <w:rsid w:val="008755FC"/>
    <w:rsid w:val="008759A4"/>
    <w:rsid w:val="00875C9D"/>
    <w:rsid w:val="0087740C"/>
    <w:rsid w:val="0088153B"/>
    <w:rsid w:val="008816A9"/>
    <w:rsid w:val="00883087"/>
    <w:rsid w:val="008830D3"/>
    <w:rsid w:val="00883143"/>
    <w:rsid w:val="00883362"/>
    <w:rsid w:val="00883856"/>
    <w:rsid w:val="0088508A"/>
    <w:rsid w:val="0088563A"/>
    <w:rsid w:val="00885B5A"/>
    <w:rsid w:val="0088762F"/>
    <w:rsid w:val="0089158D"/>
    <w:rsid w:val="00891EA5"/>
    <w:rsid w:val="00892007"/>
    <w:rsid w:val="00893795"/>
    <w:rsid w:val="00893FDB"/>
    <w:rsid w:val="008945F8"/>
    <w:rsid w:val="00894D09"/>
    <w:rsid w:val="00894D58"/>
    <w:rsid w:val="00895523"/>
    <w:rsid w:val="00895C44"/>
    <w:rsid w:val="0089699D"/>
    <w:rsid w:val="00897D28"/>
    <w:rsid w:val="00897E57"/>
    <w:rsid w:val="00897FB3"/>
    <w:rsid w:val="008A00CA"/>
    <w:rsid w:val="008A0354"/>
    <w:rsid w:val="008A0B13"/>
    <w:rsid w:val="008A10B7"/>
    <w:rsid w:val="008A1D43"/>
    <w:rsid w:val="008A1EC9"/>
    <w:rsid w:val="008A210C"/>
    <w:rsid w:val="008A283B"/>
    <w:rsid w:val="008A34BE"/>
    <w:rsid w:val="008A4103"/>
    <w:rsid w:val="008A424F"/>
    <w:rsid w:val="008A573E"/>
    <w:rsid w:val="008A58C3"/>
    <w:rsid w:val="008A603F"/>
    <w:rsid w:val="008A73B4"/>
    <w:rsid w:val="008A7656"/>
    <w:rsid w:val="008A78E2"/>
    <w:rsid w:val="008B0187"/>
    <w:rsid w:val="008B026B"/>
    <w:rsid w:val="008B1F18"/>
    <w:rsid w:val="008B255D"/>
    <w:rsid w:val="008B271B"/>
    <w:rsid w:val="008B2FEE"/>
    <w:rsid w:val="008B32B6"/>
    <w:rsid w:val="008B35B7"/>
    <w:rsid w:val="008B3C64"/>
    <w:rsid w:val="008B3F11"/>
    <w:rsid w:val="008B4960"/>
    <w:rsid w:val="008B4F61"/>
    <w:rsid w:val="008B4FBB"/>
    <w:rsid w:val="008B5CE3"/>
    <w:rsid w:val="008B67F3"/>
    <w:rsid w:val="008B6BB0"/>
    <w:rsid w:val="008B6C10"/>
    <w:rsid w:val="008B6DDB"/>
    <w:rsid w:val="008B7FC6"/>
    <w:rsid w:val="008C112D"/>
    <w:rsid w:val="008C1346"/>
    <w:rsid w:val="008C14F3"/>
    <w:rsid w:val="008C1965"/>
    <w:rsid w:val="008C1CA6"/>
    <w:rsid w:val="008C2B88"/>
    <w:rsid w:val="008C3BF3"/>
    <w:rsid w:val="008C3D52"/>
    <w:rsid w:val="008C46CA"/>
    <w:rsid w:val="008C48FA"/>
    <w:rsid w:val="008C4B67"/>
    <w:rsid w:val="008C5893"/>
    <w:rsid w:val="008C5B0B"/>
    <w:rsid w:val="008C5C23"/>
    <w:rsid w:val="008C7991"/>
    <w:rsid w:val="008D0FC0"/>
    <w:rsid w:val="008D1B57"/>
    <w:rsid w:val="008D22AB"/>
    <w:rsid w:val="008D255F"/>
    <w:rsid w:val="008D2F9A"/>
    <w:rsid w:val="008D3E64"/>
    <w:rsid w:val="008D43BC"/>
    <w:rsid w:val="008D467C"/>
    <w:rsid w:val="008D69B4"/>
    <w:rsid w:val="008D7255"/>
    <w:rsid w:val="008D7473"/>
    <w:rsid w:val="008D7ACF"/>
    <w:rsid w:val="008E0E6C"/>
    <w:rsid w:val="008E1018"/>
    <w:rsid w:val="008E214E"/>
    <w:rsid w:val="008E297E"/>
    <w:rsid w:val="008E3297"/>
    <w:rsid w:val="008E38FF"/>
    <w:rsid w:val="008E41A9"/>
    <w:rsid w:val="008E521E"/>
    <w:rsid w:val="008E5D67"/>
    <w:rsid w:val="008E6A0D"/>
    <w:rsid w:val="008E7420"/>
    <w:rsid w:val="008F077F"/>
    <w:rsid w:val="008F145D"/>
    <w:rsid w:val="008F1BD5"/>
    <w:rsid w:val="008F1F88"/>
    <w:rsid w:val="008F2000"/>
    <w:rsid w:val="008F2063"/>
    <w:rsid w:val="008F23F9"/>
    <w:rsid w:val="008F2900"/>
    <w:rsid w:val="008F3E4C"/>
    <w:rsid w:val="008F443D"/>
    <w:rsid w:val="008F4748"/>
    <w:rsid w:val="008F79C5"/>
    <w:rsid w:val="009001CF"/>
    <w:rsid w:val="00901079"/>
    <w:rsid w:val="0090109E"/>
    <w:rsid w:val="00901588"/>
    <w:rsid w:val="00901732"/>
    <w:rsid w:val="00901874"/>
    <w:rsid w:val="00901BBC"/>
    <w:rsid w:val="009023D9"/>
    <w:rsid w:val="00902F3D"/>
    <w:rsid w:val="00903E56"/>
    <w:rsid w:val="009050A0"/>
    <w:rsid w:val="0090510A"/>
    <w:rsid w:val="0090541C"/>
    <w:rsid w:val="0090556C"/>
    <w:rsid w:val="00905A48"/>
    <w:rsid w:val="00905E49"/>
    <w:rsid w:val="00906AB1"/>
    <w:rsid w:val="009071D6"/>
    <w:rsid w:val="0090758A"/>
    <w:rsid w:val="00907F70"/>
    <w:rsid w:val="00910DBD"/>
    <w:rsid w:val="00911787"/>
    <w:rsid w:val="00912866"/>
    <w:rsid w:val="0091317B"/>
    <w:rsid w:val="009133CF"/>
    <w:rsid w:val="009137D3"/>
    <w:rsid w:val="00914791"/>
    <w:rsid w:val="00914AD4"/>
    <w:rsid w:val="00914F2D"/>
    <w:rsid w:val="00915CD4"/>
    <w:rsid w:val="009167B6"/>
    <w:rsid w:val="00916B41"/>
    <w:rsid w:val="00917A9C"/>
    <w:rsid w:val="00917ADC"/>
    <w:rsid w:val="00920CD3"/>
    <w:rsid w:val="00920EF1"/>
    <w:rsid w:val="0092139E"/>
    <w:rsid w:val="00921843"/>
    <w:rsid w:val="00921CCE"/>
    <w:rsid w:val="00921DC2"/>
    <w:rsid w:val="009225C5"/>
    <w:rsid w:val="00922C47"/>
    <w:rsid w:val="009239D9"/>
    <w:rsid w:val="009243F4"/>
    <w:rsid w:val="009244CD"/>
    <w:rsid w:val="00924681"/>
    <w:rsid w:val="00925A26"/>
    <w:rsid w:val="00925D11"/>
    <w:rsid w:val="00925F89"/>
    <w:rsid w:val="00926397"/>
    <w:rsid w:val="00926CB9"/>
    <w:rsid w:val="009278C8"/>
    <w:rsid w:val="009304FB"/>
    <w:rsid w:val="00930761"/>
    <w:rsid w:val="00930DFF"/>
    <w:rsid w:val="009316DC"/>
    <w:rsid w:val="00932210"/>
    <w:rsid w:val="00933365"/>
    <w:rsid w:val="0093339B"/>
    <w:rsid w:val="00933920"/>
    <w:rsid w:val="009341B2"/>
    <w:rsid w:val="00935B4E"/>
    <w:rsid w:val="00936E67"/>
    <w:rsid w:val="009371B1"/>
    <w:rsid w:val="009404A6"/>
    <w:rsid w:val="00941A04"/>
    <w:rsid w:val="0094206F"/>
    <w:rsid w:val="009423E8"/>
    <w:rsid w:val="00942A04"/>
    <w:rsid w:val="00942BDC"/>
    <w:rsid w:val="009430E6"/>
    <w:rsid w:val="009441BC"/>
    <w:rsid w:val="00944B06"/>
    <w:rsid w:val="00944CA8"/>
    <w:rsid w:val="00946583"/>
    <w:rsid w:val="00946E27"/>
    <w:rsid w:val="00947A93"/>
    <w:rsid w:val="00947CD4"/>
    <w:rsid w:val="00950713"/>
    <w:rsid w:val="00951B21"/>
    <w:rsid w:val="009523F6"/>
    <w:rsid w:val="00952490"/>
    <w:rsid w:val="009538FF"/>
    <w:rsid w:val="00953F6F"/>
    <w:rsid w:val="0095422F"/>
    <w:rsid w:val="00954A45"/>
    <w:rsid w:val="00954AC1"/>
    <w:rsid w:val="00955A44"/>
    <w:rsid w:val="0095643D"/>
    <w:rsid w:val="009573BD"/>
    <w:rsid w:val="00957A17"/>
    <w:rsid w:val="00957CCA"/>
    <w:rsid w:val="00957CF2"/>
    <w:rsid w:val="00960787"/>
    <w:rsid w:val="00960B70"/>
    <w:rsid w:val="00961CB8"/>
    <w:rsid w:val="00961FA3"/>
    <w:rsid w:val="00963AFE"/>
    <w:rsid w:val="00963C69"/>
    <w:rsid w:val="00963D8B"/>
    <w:rsid w:val="009645E3"/>
    <w:rsid w:val="009647D2"/>
    <w:rsid w:val="00964BDA"/>
    <w:rsid w:val="009661A4"/>
    <w:rsid w:val="00966206"/>
    <w:rsid w:val="009665D0"/>
    <w:rsid w:val="009673EA"/>
    <w:rsid w:val="00967ABA"/>
    <w:rsid w:val="009709E1"/>
    <w:rsid w:val="00970B4C"/>
    <w:rsid w:val="00971616"/>
    <w:rsid w:val="009716AC"/>
    <w:rsid w:val="009717DB"/>
    <w:rsid w:val="0097190C"/>
    <w:rsid w:val="00973173"/>
    <w:rsid w:val="00973DEE"/>
    <w:rsid w:val="0097409B"/>
    <w:rsid w:val="00974765"/>
    <w:rsid w:val="0097498F"/>
    <w:rsid w:val="00974A87"/>
    <w:rsid w:val="009756EA"/>
    <w:rsid w:val="00975F0B"/>
    <w:rsid w:val="0097615B"/>
    <w:rsid w:val="009762AC"/>
    <w:rsid w:val="00976D17"/>
    <w:rsid w:val="00980499"/>
    <w:rsid w:val="00980B27"/>
    <w:rsid w:val="00980C4D"/>
    <w:rsid w:val="00980CF9"/>
    <w:rsid w:val="00981A65"/>
    <w:rsid w:val="00982E51"/>
    <w:rsid w:val="0098418C"/>
    <w:rsid w:val="00984571"/>
    <w:rsid w:val="009848CF"/>
    <w:rsid w:val="00985526"/>
    <w:rsid w:val="0098583B"/>
    <w:rsid w:val="0098587B"/>
    <w:rsid w:val="0098594C"/>
    <w:rsid w:val="00985DDF"/>
    <w:rsid w:val="00986A96"/>
    <w:rsid w:val="00987E93"/>
    <w:rsid w:val="009901C4"/>
    <w:rsid w:val="0099197C"/>
    <w:rsid w:val="00991A73"/>
    <w:rsid w:val="00991B11"/>
    <w:rsid w:val="00991D83"/>
    <w:rsid w:val="00992335"/>
    <w:rsid w:val="00993205"/>
    <w:rsid w:val="00993213"/>
    <w:rsid w:val="00993811"/>
    <w:rsid w:val="00994F51"/>
    <w:rsid w:val="0099550D"/>
    <w:rsid w:val="009965F6"/>
    <w:rsid w:val="00997ADE"/>
    <w:rsid w:val="00997B71"/>
    <w:rsid w:val="009A0871"/>
    <w:rsid w:val="009A128E"/>
    <w:rsid w:val="009A2A48"/>
    <w:rsid w:val="009A2CBF"/>
    <w:rsid w:val="009A36E1"/>
    <w:rsid w:val="009A45B7"/>
    <w:rsid w:val="009A60D6"/>
    <w:rsid w:val="009A6C5F"/>
    <w:rsid w:val="009A71EF"/>
    <w:rsid w:val="009A7A01"/>
    <w:rsid w:val="009A7AD8"/>
    <w:rsid w:val="009A7CFB"/>
    <w:rsid w:val="009B0F5A"/>
    <w:rsid w:val="009B1643"/>
    <w:rsid w:val="009B166D"/>
    <w:rsid w:val="009B2290"/>
    <w:rsid w:val="009B2745"/>
    <w:rsid w:val="009B2F73"/>
    <w:rsid w:val="009B3758"/>
    <w:rsid w:val="009B4861"/>
    <w:rsid w:val="009B5290"/>
    <w:rsid w:val="009B5C1A"/>
    <w:rsid w:val="009B6DE6"/>
    <w:rsid w:val="009C0A3E"/>
    <w:rsid w:val="009C0ACE"/>
    <w:rsid w:val="009C2109"/>
    <w:rsid w:val="009C2245"/>
    <w:rsid w:val="009C2C36"/>
    <w:rsid w:val="009C3E68"/>
    <w:rsid w:val="009C4428"/>
    <w:rsid w:val="009C4F0C"/>
    <w:rsid w:val="009C6629"/>
    <w:rsid w:val="009C68BD"/>
    <w:rsid w:val="009D0F17"/>
    <w:rsid w:val="009D1FCE"/>
    <w:rsid w:val="009D312F"/>
    <w:rsid w:val="009D33E5"/>
    <w:rsid w:val="009D40EA"/>
    <w:rsid w:val="009D4BF8"/>
    <w:rsid w:val="009D4E0C"/>
    <w:rsid w:val="009D5678"/>
    <w:rsid w:val="009D68CB"/>
    <w:rsid w:val="009D694B"/>
    <w:rsid w:val="009D6E5E"/>
    <w:rsid w:val="009D6EFA"/>
    <w:rsid w:val="009D749E"/>
    <w:rsid w:val="009E0A8D"/>
    <w:rsid w:val="009E2AB4"/>
    <w:rsid w:val="009E39C3"/>
    <w:rsid w:val="009E3B1B"/>
    <w:rsid w:val="009E4152"/>
    <w:rsid w:val="009E433C"/>
    <w:rsid w:val="009E4AAB"/>
    <w:rsid w:val="009E4F8F"/>
    <w:rsid w:val="009E5E0C"/>
    <w:rsid w:val="009E7066"/>
    <w:rsid w:val="009E7698"/>
    <w:rsid w:val="009E78F2"/>
    <w:rsid w:val="009F14ED"/>
    <w:rsid w:val="009F1AB6"/>
    <w:rsid w:val="009F1F51"/>
    <w:rsid w:val="009F1F52"/>
    <w:rsid w:val="009F254A"/>
    <w:rsid w:val="009F25B5"/>
    <w:rsid w:val="009F2C69"/>
    <w:rsid w:val="009F2F9C"/>
    <w:rsid w:val="009F3A2B"/>
    <w:rsid w:val="009F3AAC"/>
    <w:rsid w:val="009F4501"/>
    <w:rsid w:val="009F6C14"/>
    <w:rsid w:val="009F6E63"/>
    <w:rsid w:val="009F73DA"/>
    <w:rsid w:val="009F79A2"/>
    <w:rsid w:val="009F7BD4"/>
    <w:rsid w:val="009F7CA6"/>
    <w:rsid w:val="009F7E40"/>
    <w:rsid w:val="00A00598"/>
    <w:rsid w:val="00A01311"/>
    <w:rsid w:val="00A02174"/>
    <w:rsid w:val="00A027A9"/>
    <w:rsid w:val="00A02D62"/>
    <w:rsid w:val="00A02E22"/>
    <w:rsid w:val="00A0436E"/>
    <w:rsid w:val="00A04561"/>
    <w:rsid w:val="00A04B2A"/>
    <w:rsid w:val="00A05716"/>
    <w:rsid w:val="00A05F1D"/>
    <w:rsid w:val="00A06325"/>
    <w:rsid w:val="00A075F7"/>
    <w:rsid w:val="00A076E7"/>
    <w:rsid w:val="00A0782A"/>
    <w:rsid w:val="00A07CD2"/>
    <w:rsid w:val="00A12868"/>
    <w:rsid w:val="00A13C97"/>
    <w:rsid w:val="00A1429B"/>
    <w:rsid w:val="00A143B5"/>
    <w:rsid w:val="00A217BB"/>
    <w:rsid w:val="00A225EA"/>
    <w:rsid w:val="00A22A95"/>
    <w:rsid w:val="00A239CB"/>
    <w:rsid w:val="00A23A65"/>
    <w:rsid w:val="00A25C8A"/>
    <w:rsid w:val="00A26AED"/>
    <w:rsid w:val="00A27314"/>
    <w:rsid w:val="00A27E03"/>
    <w:rsid w:val="00A31554"/>
    <w:rsid w:val="00A31E54"/>
    <w:rsid w:val="00A345EC"/>
    <w:rsid w:val="00A34BBE"/>
    <w:rsid w:val="00A34D91"/>
    <w:rsid w:val="00A35002"/>
    <w:rsid w:val="00A3527A"/>
    <w:rsid w:val="00A35B49"/>
    <w:rsid w:val="00A3615B"/>
    <w:rsid w:val="00A36A98"/>
    <w:rsid w:val="00A36DA9"/>
    <w:rsid w:val="00A3743C"/>
    <w:rsid w:val="00A40C4D"/>
    <w:rsid w:val="00A40F26"/>
    <w:rsid w:val="00A418A0"/>
    <w:rsid w:val="00A42ADE"/>
    <w:rsid w:val="00A42BE7"/>
    <w:rsid w:val="00A42D43"/>
    <w:rsid w:val="00A4308A"/>
    <w:rsid w:val="00A430BA"/>
    <w:rsid w:val="00A431DA"/>
    <w:rsid w:val="00A43469"/>
    <w:rsid w:val="00A439F3"/>
    <w:rsid w:val="00A44515"/>
    <w:rsid w:val="00A45081"/>
    <w:rsid w:val="00A4677F"/>
    <w:rsid w:val="00A510E5"/>
    <w:rsid w:val="00A5170A"/>
    <w:rsid w:val="00A51FA6"/>
    <w:rsid w:val="00A52450"/>
    <w:rsid w:val="00A527CB"/>
    <w:rsid w:val="00A531DB"/>
    <w:rsid w:val="00A53906"/>
    <w:rsid w:val="00A5422C"/>
    <w:rsid w:val="00A54CF0"/>
    <w:rsid w:val="00A54DE8"/>
    <w:rsid w:val="00A555A5"/>
    <w:rsid w:val="00A55EF6"/>
    <w:rsid w:val="00A56D83"/>
    <w:rsid w:val="00A56FB2"/>
    <w:rsid w:val="00A57A67"/>
    <w:rsid w:val="00A60FA6"/>
    <w:rsid w:val="00A6110E"/>
    <w:rsid w:val="00A6163A"/>
    <w:rsid w:val="00A62C5C"/>
    <w:rsid w:val="00A62DE6"/>
    <w:rsid w:val="00A62E97"/>
    <w:rsid w:val="00A631F1"/>
    <w:rsid w:val="00A63B1A"/>
    <w:rsid w:val="00A653BF"/>
    <w:rsid w:val="00A659EB"/>
    <w:rsid w:val="00A669A8"/>
    <w:rsid w:val="00A66CDA"/>
    <w:rsid w:val="00A6728E"/>
    <w:rsid w:val="00A6760F"/>
    <w:rsid w:val="00A67F56"/>
    <w:rsid w:val="00A708AB"/>
    <w:rsid w:val="00A70ED6"/>
    <w:rsid w:val="00A71E65"/>
    <w:rsid w:val="00A72434"/>
    <w:rsid w:val="00A736DE"/>
    <w:rsid w:val="00A73853"/>
    <w:rsid w:val="00A73ACB"/>
    <w:rsid w:val="00A73FDB"/>
    <w:rsid w:val="00A749D8"/>
    <w:rsid w:val="00A768A5"/>
    <w:rsid w:val="00A77424"/>
    <w:rsid w:val="00A77962"/>
    <w:rsid w:val="00A81FB0"/>
    <w:rsid w:val="00A82104"/>
    <w:rsid w:val="00A83A2F"/>
    <w:rsid w:val="00A84E61"/>
    <w:rsid w:val="00A850C6"/>
    <w:rsid w:val="00A8776C"/>
    <w:rsid w:val="00A87D41"/>
    <w:rsid w:val="00A90F52"/>
    <w:rsid w:val="00A9293B"/>
    <w:rsid w:val="00A933A8"/>
    <w:rsid w:val="00A9367E"/>
    <w:rsid w:val="00A93EF9"/>
    <w:rsid w:val="00A94140"/>
    <w:rsid w:val="00A94410"/>
    <w:rsid w:val="00A947A0"/>
    <w:rsid w:val="00A94D83"/>
    <w:rsid w:val="00A95292"/>
    <w:rsid w:val="00A95313"/>
    <w:rsid w:val="00A95767"/>
    <w:rsid w:val="00A9645E"/>
    <w:rsid w:val="00A96C40"/>
    <w:rsid w:val="00A9720A"/>
    <w:rsid w:val="00A975B2"/>
    <w:rsid w:val="00AA0CE6"/>
    <w:rsid w:val="00AA10AF"/>
    <w:rsid w:val="00AA1509"/>
    <w:rsid w:val="00AA272A"/>
    <w:rsid w:val="00AA27CF"/>
    <w:rsid w:val="00AA41EA"/>
    <w:rsid w:val="00AA442C"/>
    <w:rsid w:val="00AA558C"/>
    <w:rsid w:val="00AA605B"/>
    <w:rsid w:val="00AB0545"/>
    <w:rsid w:val="00AB0F90"/>
    <w:rsid w:val="00AB2912"/>
    <w:rsid w:val="00AB65E1"/>
    <w:rsid w:val="00AB6DFE"/>
    <w:rsid w:val="00AB6E6B"/>
    <w:rsid w:val="00AB6EAD"/>
    <w:rsid w:val="00AB7E8C"/>
    <w:rsid w:val="00AC0227"/>
    <w:rsid w:val="00AC0CA7"/>
    <w:rsid w:val="00AC1A1E"/>
    <w:rsid w:val="00AC218C"/>
    <w:rsid w:val="00AC2B78"/>
    <w:rsid w:val="00AC3549"/>
    <w:rsid w:val="00AC4320"/>
    <w:rsid w:val="00AC5360"/>
    <w:rsid w:val="00AC7C6A"/>
    <w:rsid w:val="00AC7F4D"/>
    <w:rsid w:val="00AD0114"/>
    <w:rsid w:val="00AD19FD"/>
    <w:rsid w:val="00AD2565"/>
    <w:rsid w:val="00AD281A"/>
    <w:rsid w:val="00AD29D8"/>
    <w:rsid w:val="00AD2BA6"/>
    <w:rsid w:val="00AD30CA"/>
    <w:rsid w:val="00AD3312"/>
    <w:rsid w:val="00AD4095"/>
    <w:rsid w:val="00AD439B"/>
    <w:rsid w:val="00AD4AB0"/>
    <w:rsid w:val="00AD4BFD"/>
    <w:rsid w:val="00AD558E"/>
    <w:rsid w:val="00AD6E19"/>
    <w:rsid w:val="00AE1091"/>
    <w:rsid w:val="00AE1398"/>
    <w:rsid w:val="00AE1CB0"/>
    <w:rsid w:val="00AE318F"/>
    <w:rsid w:val="00AE412B"/>
    <w:rsid w:val="00AE4841"/>
    <w:rsid w:val="00AE5052"/>
    <w:rsid w:val="00AE5BB5"/>
    <w:rsid w:val="00AE7580"/>
    <w:rsid w:val="00AF0056"/>
    <w:rsid w:val="00AF125A"/>
    <w:rsid w:val="00AF2512"/>
    <w:rsid w:val="00AF2A42"/>
    <w:rsid w:val="00AF309D"/>
    <w:rsid w:val="00AF34EF"/>
    <w:rsid w:val="00AF409B"/>
    <w:rsid w:val="00AF45CF"/>
    <w:rsid w:val="00AF4F6A"/>
    <w:rsid w:val="00AF5171"/>
    <w:rsid w:val="00AF54A0"/>
    <w:rsid w:val="00AF564A"/>
    <w:rsid w:val="00AF5C2E"/>
    <w:rsid w:val="00AF65E1"/>
    <w:rsid w:val="00AF6E95"/>
    <w:rsid w:val="00B00919"/>
    <w:rsid w:val="00B00D44"/>
    <w:rsid w:val="00B00D53"/>
    <w:rsid w:val="00B00F3A"/>
    <w:rsid w:val="00B0125C"/>
    <w:rsid w:val="00B01273"/>
    <w:rsid w:val="00B0214C"/>
    <w:rsid w:val="00B02C0F"/>
    <w:rsid w:val="00B03848"/>
    <w:rsid w:val="00B0386A"/>
    <w:rsid w:val="00B03A57"/>
    <w:rsid w:val="00B0429A"/>
    <w:rsid w:val="00B04E17"/>
    <w:rsid w:val="00B0556E"/>
    <w:rsid w:val="00B05913"/>
    <w:rsid w:val="00B06E3C"/>
    <w:rsid w:val="00B07D4F"/>
    <w:rsid w:val="00B10784"/>
    <w:rsid w:val="00B10BF9"/>
    <w:rsid w:val="00B118DE"/>
    <w:rsid w:val="00B11FC5"/>
    <w:rsid w:val="00B121B7"/>
    <w:rsid w:val="00B1236E"/>
    <w:rsid w:val="00B13198"/>
    <w:rsid w:val="00B149C9"/>
    <w:rsid w:val="00B15DCA"/>
    <w:rsid w:val="00B17583"/>
    <w:rsid w:val="00B17E64"/>
    <w:rsid w:val="00B2296A"/>
    <w:rsid w:val="00B24030"/>
    <w:rsid w:val="00B24256"/>
    <w:rsid w:val="00B247BF"/>
    <w:rsid w:val="00B24A19"/>
    <w:rsid w:val="00B258A8"/>
    <w:rsid w:val="00B25EF6"/>
    <w:rsid w:val="00B25F26"/>
    <w:rsid w:val="00B261D7"/>
    <w:rsid w:val="00B2687B"/>
    <w:rsid w:val="00B26F61"/>
    <w:rsid w:val="00B3063A"/>
    <w:rsid w:val="00B31627"/>
    <w:rsid w:val="00B323CC"/>
    <w:rsid w:val="00B33416"/>
    <w:rsid w:val="00B338DD"/>
    <w:rsid w:val="00B34B02"/>
    <w:rsid w:val="00B35321"/>
    <w:rsid w:val="00B3546D"/>
    <w:rsid w:val="00B358A1"/>
    <w:rsid w:val="00B35D19"/>
    <w:rsid w:val="00B35E7D"/>
    <w:rsid w:val="00B35F65"/>
    <w:rsid w:val="00B362B2"/>
    <w:rsid w:val="00B3699B"/>
    <w:rsid w:val="00B37A47"/>
    <w:rsid w:val="00B37CA6"/>
    <w:rsid w:val="00B4061F"/>
    <w:rsid w:val="00B41193"/>
    <w:rsid w:val="00B41468"/>
    <w:rsid w:val="00B4180A"/>
    <w:rsid w:val="00B41A70"/>
    <w:rsid w:val="00B43ABD"/>
    <w:rsid w:val="00B43C55"/>
    <w:rsid w:val="00B43F09"/>
    <w:rsid w:val="00B446D2"/>
    <w:rsid w:val="00B44FB8"/>
    <w:rsid w:val="00B465A6"/>
    <w:rsid w:val="00B46873"/>
    <w:rsid w:val="00B46929"/>
    <w:rsid w:val="00B515AF"/>
    <w:rsid w:val="00B51682"/>
    <w:rsid w:val="00B523AE"/>
    <w:rsid w:val="00B52972"/>
    <w:rsid w:val="00B5325C"/>
    <w:rsid w:val="00B53A37"/>
    <w:rsid w:val="00B53E80"/>
    <w:rsid w:val="00B55078"/>
    <w:rsid w:val="00B557EE"/>
    <w:rsid w:val="00B565A6"/>
    <w:rsid w:val="00B5682E"/>
    <w:rsid w:val="00B60F96"/>
    <w:rsid w:val="00B617F5"/>
    <w:rsid w:val="00B618C3"/>
    <w:rsid w:val="00B61A44"/>
    <w:rsid w:val="00B6289A"/>
    <w:rsid w:val="00B634C7"/>
    <w:rsid w:val="00B635CF"/>
    <w:rsid w:val="00B63ACF"/>
    <w:rsid w:val="00B63D03"/>
    <w:rsid w:val="00B64BD2"/>
    <w:rsid w:val="00B6646B"/>
    <w:rsid w:val="00B67B40"/>
    <w:rsid w:val="00B703E2"/>
    <w:rsid w:val="00B70C49"/>
    <w:rsid w:val="00B71731"/>
    <w:rsid w:val="00B71957"/>
    <w:rsid w:val="00B71F6C"/>
    <w:rsid w:val="00B72489"/>
    <w:rsid w:val="00B726BC"/>
    <w:rsid w:val="00B729FF"/>
    <w:rsid w:val="00B72BCD"/>
    <w:rsid w:val="00B72E3D"/>
    <w:rsid w:val="00B72E75"/>
    <w:rsid w:val="00B744F8"/>
    <w:rsid w:val="00B758FA"/>
    <w:rsid w:val="00B75C08"/>
    <w:rsid w:val="00B76034"/>
    <w:rsid w:val="00B76122"/>
    <w:rsid w:val="00B76E27"/>
    <w:rsid w:val="00B76E76"/>
    <w:rsid w:val="00B77A56"/>
    <w:rsid w:val="00B80A75"/>
    <w:rsid w:val="00B816A0"/>
    <w:rsid w:val="00B8232B"/>
    <w:rsid w:val="00B825D3"/>
    <w:rsid w:val="00B82B39"/>
    <w:rsid w:val="00B82B99"/>
    <w:rsid w:val="00B8386C"/>
    <w:rsid w:val="00B83AEE"/>
    <w:rsid w:val="00B84BB1"/>
    <w:rsid w:val="00B86092"/>
    <w:rsid w:val="00B86378"/>
    <w:rsid w:val="00B86734"/>
    <w:rsid w:val="00B867F1"/>
    <w:rsid w:val="00B86E57"/>
    <w:rsid w:val="00B86E6D"/>
    <w:rsid w:val="00B87CA7"/>
    <w:rsid w:val="00B87CB2"/>
    <w:rsid w:val="00B87FF6"/>
    <w:rsid w:val="00B900CF"/>
    <w:rsid w:val="00B906C8"/>
    <w:rsid w:val="00B907CE"/>
    <w:rsid w:val="00B9136E"/>
    <w:rsid w:val="00B9260E"/>
    <w:rsid w:val="00B92B67"/>
    <w:rsid w:val="00B93004"/>
    <w:rsid w:val="00B9332D"/>
    <w:rsid w:val="00B93D2C"/>
    <w:rsid w:val="00B94221"/>
    <w:rsid w:val="00B94782"/>
    <w:rsid w:val="00B94CE5"/>
    <w:rsid w:val="00B950B2"/>
    <w:rsid w:val="00B95A53"/>
    <w:rsid w:val="00B9630D"/>
    <w:rsid w:val="00B9687C"/>
    <w:rsid w:val="00B96C58"/>
    <w:rsid w:val="00B96E55"/>
    <w:rsid w:val="00B96FA9"/>
    <w:rsid w:val="00B9707A"/>
    <w:rsid w:val="00B971E7"/>
    <w:rsid w:val="00B9741A"/>
    <w:rsid w:val="00B976AA"/>
    <w:rsid w:val="00B97E24"/>
    <w:rsid w:val="00BA051F"/>
    <w:rsid w:val="00BA052B"/>
    <w:rsid w:val="00BA0C45"/>
    <w:rsid w:val="00BA1ED8"/>
    <w:rsid w:val="00BA2108"/>
    <w:rsid w:val="00BA35E3"/>
    <w:rsid w:val="00BA3EBC"/>
    <w:rsid w:val="00BA4077"/>
    <w:rsid w:val="00BA4A91"/>
    <w:rsid w:val="00BA5E71"/>
    <w:rsid w:val="00BA612A"/>
    <w:rsid w:val="00BA7161"/>
    <w:rsid w:val="00BB0377"/>
    <w:rsid w:val="00BB0ABC"/>
    <w:rsid w:val="00BB1F4D"/>
    <w:rsid w:val="00BB1FB4"/>
    <w:rsid w:val="00BB20B4"/>
    <w:rsid w:val="00BB20FC"/>
    <w:rsid w:val="00BB21CD"/>
    <w:rsid w:val="00BB2D22"/>
    <w:rsid w:val="00BB30DB"/>
    <w:rsid w:val="00BB37C4"/>
    <w:rsid w:val="00BB3BB4"/>
    <w:rsid w:val="00BB52F3"/>
    <w:rsid w:val="00BB5658"/>
    <w:rsid w:val="00BB6961"/>
    <w:rsid w:val="00BB7D2E"/>
    <w:rsid w:val="00BC051F"/>
    <w:rsid w:val="00BC05D0"/>
    <w:rsid w:val="00BC0C55"/>
    <w:rsid w:val="00BC105F"/>
    <w:rsid w:val="00BC10FE"/>
    <w:rsid w:val="00BC2A31"/>
    <w:rsid w:val="00BC3186"/>
    <w:rsid w:val="00BC32DC"/>
    <w:rsid w:val="00BC404C"/>
    <w:rsid w:val="00BC5921"/>
    <w:rsid w:val="00BC7228"/>
    <w:rsid w:val="00BC7303"/>
    <w:rsid w:val="00BC7D5C"/>
    <w:rsid w:val="00BD08D3"/>
    <w:rsid w:val="00BD11AF"/>
    <w:rsid w:val="00BD2D56"/>
    <w:rsid w:val="00BD46DA"/>
    <w:rsid w:val="00BD4BD0"/>
    <w:rsid w:val="00BD5345"/>
    <w:rsid w:val="00BD5A2E"/>
    <w:rsid w:val="00BD61C1"/>
    <w:rsid w:val="00BD7F5A"/>
    <w:rsid w:val="00BE1943"/>
    <w:rsid w:val="00BE1991"/>
    <w:rsid w:val="00BE2757"/>
    <w:rsid w:val="00BE2813"/>
    <w:rsid w:val="00BE2854"/>
    <w:rsid w:val="00BE423A"/>
    <w:rsid w:val="00BE4FE9"/>
    <w:rsid w:val="00BE5403"/>
    <w:rsid w:val="00BE562B"/>
    <w:rsid w:val="00BE6180"/>
    <w:rsid w:val="00BE67B2"/>
    <w:rsid w:val="00BE6BA2"/>
    <w:rsid w:val="00BE6F59"/>
    <w:rsid w:val="00BE7DE6"/>
    <w:rsid w:val="00BF02CC"/>
    <w:rsid w:val="00BF1123"/>
    <w:rsid w:val="00BF26C2"/>
    <w:rsid w:val="00BF2982"/>
    <w:rsid w:val="00BF5A1D"/>
    <w:rsid w:val="00BF5C3C"/>
    <w:rsid w:val="00BF6542"/>
    <w:rsid w:val="00BF6A06"/>
    <w:rsid w:val="00C001EE"/>
    <w:rsid w:val="00C009F6"/>
    <w:rsid w:val="00C00CB9"/>
    <w:rsid w:val="00C01A02"/>
    <w:rsid w:val="00C02783"/>
    <w:rsid w:val="00C0297B"/>
    <w:rsid w:val="00C0345B"/>
    <w:rsid w:val="00C0422E"/>
    <w:rsid w:val="00C05CC3"/>
    <w:rsid w:val="00C05DB1"/>
    <w:rsid w:val="00C069BE"/>
    <w:rsid w:val="00C06DD5"/>
    <w:rsid w:val="00C07D1B"/>
    <w:rsid w:val="00C07E3C"/>
    <w:rsid w:val="00C07F8D"/>
    <w:rsid w:val="00C11052"/>
    <w:rsid w:val="00C121C1"/>
    <w:rsid w:val="00C1301D"/>
    <w:rsid w:val="00C13564"/>
    <w:rsid w:val="00C13C2C"/>
    <w:rsid w:val="00C14FDA"/>
    <w:rsid w:val="00C1540A"/>
    <w:rsid w:val="00C1551C"/>
    <w:rsid w:val="00C15A98"/>
    <w:rsid w:val="00C15EC4"/>
    <w:rsid w:val="00C165A2"/>
    <w:rsid w:val="00C16C17"/>
    <w:rsid w:val="00C17766"/>
    <w:rsid w:val="00C178FF"/>
    <w:rsid w:val="00C17C12"/>
    <w:rsid w:val="00C2288E"/>
    <w:rsid w:val="00C23989"/>
    <w:rsid w:val="00C24040"/>
    <w:rsid w:val="00C24892"/>
    <w:rsid w:val="00C24BE9"/>
    <w:rsid w:val="00C26A82"/>
    <w:rsid w:val="00C275F0"/>
    <w:rsid w:val="00C27BB0"/>
    <w:rsid w:val="00C3032C"/>
    <w:rsid w:val="00C304CB"/>
    <w:rsid w:val="00C31E59"/>
    <w:rsid w:val="00C34100"/>
    <w:rsid w:val="00C34CC7"/>
    <w:rsid w:val="00C35446"/>
    <w:rsid w:val="00C35681"/>
    <w:rsid w:val="00C3582C"/>
    <w:rsid w:val="00C35EDA"/>
    <w:rsid w:val="00C36D2E"/>
    <w:rsid w:val="00C415BF"/>
    <w:rsid w:val="00C419BD"/>
    <w:rsid w:val="00C42587"/>
    <w:rsid w:val="00C42727"/>
    <w:rsid w:val="00C436B8"/>
    <w:rsid w:val="00C44B2F"/>
    <w:rsid w:val="00C46223"/>
    <w:rsid w:val="00C46241"/>
    <w:rsid w:val="00C4633B"/>
    <w:rsid w:val="00C464B3"/>
    <w:rsid w:val="00C465B4"/>
    <w:rsid w:val="00C537F4"/>
    <w:rsid w:val="00C54539"/>
    <w:rsid w:val="00C545C0"/>
    <w:rsid w:val="00C54DA8"/>
    <w:rsid w:val="00C55866"/>
    <w:rsid w:val="00C5701A"/>
    <w:rsid w:val="00C606CA"/>
    <w:rsid w:val="00C61486"/>
    <w:rsid w:val="00C61ADA"/>
    <w:rsid w:val="00C61CDE"/>
    <w:rsid w:val="00C62512"/>
    <w:rsid w:val="00C6303D"/>
    <w:rsid w:val="00C63453"/>
    <w:rsid w:val="00C63BBE"/>
    <w:rsid w:val="00C63BBF"/>
    <w:rsid w:val="00C64C6A"/>
    <w:rsid w:val="00C65440"/>
    <w:rsid w:val="00C6553F"/>
    <w:rsid w:val="00C66124"/>
    <w:rsid w:val="00C67D31"/>
    <w:rsid w:val="00C70BA9"/>
    <w:rsid w:val="00C70C92"/>
    <w:rsid w:val="00C70F37"/>
    <w:rsid w:val="00C733F4"/>
    <w:rsid w:val="00C739F0"/>
    <w:rsid w:val="00C73B3A"/>
    <w:rsid w:val="00C73E7A"/>
    <w:rsid w:val="00C73F1D"/>
    <w:rsid w:val="00C74B4E"/>
    <w:rsid w:val="00C75546"/>
    <w:rsid w:val="00C75B7D"/>
    <w:rsid w:val="00C76B11"/>
    <w:rsid w:val="00C76D41"/>
    <w:rsid w:val="00C76EFE"/>
    <w:rsid w:val="00C77349"/>
    <w:rsid w:val="00C773CB"/>
    <w:rsid w:val="00C8003E"/>
    <w:rsid w:val="00C805B8"/>
    <w:rsid w:val="00C80F3A"/>
    <w:rsid w:val="00C815F0"/>
    <w:rsid w:val="00C820AA"/>
    <w:rsid w:val="00C821D6"/>
    <w:rsid w:val="00C8310B"/>
    <w:rsid w:val="00C83DE6"/>
    <w:rsid w:val="00C83E79"/>
    <w:rsid w:val="00C845CF"/>
    <w:rsid w:val="00C85D0C"/>
    <w:rsid w:val="00C86ADE"/>
    <w:rsid w:val="00C876CC"/>
    <w:rsid w:val="00C87E90"/>
    <w:rsid w:val="00C90176"/>
    <w:rsid w:val="00C9023A"/>
    <w:rsid w:val="00C907F5"/>
    <w:rsid w:val="00C9161A"/>
    <w:rsid w:val="00C92648"/>
    <w:rsid w:val="00C92A2D"/>
    <w:rsid w:val="00C93DDF"/>
    <w:rsid w:val="00C93E8A"/>
    <w:rsid w:val="00C9579B"/>
    <w:rsid w:val="00C959E3"/>
    <w:rsid w:val="00C95BDC"/>
    <w:rsid w:val="00C96070"/>
    <w:rsid w:val="00C96669"/>
    <w:rsid w:val="00C96D76"/>
    <w:rsid w:val="00C97136"/>
    <w:rsid w:val="00C9728D"/>
    <w:rsid w:val="00CA008C"/>
    <w:rsid w:val="00CA0B23"/>
    <w:rsid w:val="00CA1AC4"/>
    <w:rsid w:val="00CA2B02"/>
    <w:rsid w:val="00CA2B55"/>
    <w:rsid w:val="00CA3102"/>
    <w:rsid w:val="00CA31CE"/>
    <w:rsid w:val="00CA37F7"/>
    <w:rsid w:val="00CA47FC"/>
    <w:rsid w:val="00CA4B55"/>
    <w:rsid w:val="00CA5BA9"/>
    <w:rsid w:val="00CA710E"/>
    <w:rsid w:val="00CA7E96"/>
    <w:rsid w:val="00CB1190"/>
    <w:rsid w:val="00CB124C"/>
    <w:rsid w:val="00CB2AB5"/>
    <w:rsid w:val="00CB2B42"/>
    <w:rsid w:val="00CB3BB3"/>
    <w:rsid w:val="00CB4E47"/>
    <w:rsid w:val="00CB519B"/>
    <w:rsid w:val="00CB54F2"/>
    <w:rsid w:val="00CC00C7"/>
    <w:rsid w:val="00CC095B"/>
    <w:rsid w:val="00CC0F9B"/>
    <w:rsid w:val="00CC1381"/>
    <w:rsid w:val="00CC1B1E"/>
    <w:rsid w:val="00CC1C23"/>
    <w:rsid w:val="00CC2651"/>
    <w:rsid w:val="00CC31ED"/>
    <w:rsid w:val="00CC332D"/>
    <w:rsid w:val="00CC3B6F"/>
    <w:rsid w:val="00CC45BE"/>
    <w:rsid w:val="00CC49DA"/>
    <w:rsid w:val="00CC4D5B"/>
    <w:rsid w:val="00CC5903"/>
    <w:rsid w:val="00CC67CB"/>
    <w:rsid w:val="00CC7167"/>
    <w:rsid w:val="00CD059B"/>
    <w:rsid w:val="00CD1210"/>
    <w:rsid w:val="00CD13D8"/>
    <w:rsid w:val="00CD1526"/>
    <w:rsid w:val="00CD17A1"/>
    <w:rsid w:val="00CD1BFD"/>
    <w:rsid w:val="00CD31D9"/>
    <w:rsid w:val="00CD3667"/>
    <w:rsid w:val="00CD36C1"/>
    <w:rsid w:val="00CD38B5"/>
    <w:rsid w:val="00CD5A5A"/>
    <w:rsid w:val="00CD5DB2"/>
    <w:rsid w:val="00CD60DD"/>
    <w:rsid w:val="00CD6170"/>
    <w:rsid w:val="00CD679F"/>
    <w:rsid w:val="00CE0712"/>
    <w:rsid w:val="00CE10E1"/>
    <w:rsid w:val="00CE2082"/>
    <w:rsid w:val="00CE2B18"/>
    <w:rsid w:val="00CE4483"/>
    <w:rsid w:val="00CE5904"/>
    <w:rsid w:val="00CE5B21"/>
    <w:rsid w:val="00CE5D9B"/>
    <w:rsid w:val="00CE6D1D"/>
    <w:rsid w:val="00CE78DD"/>
    <w:rsid w:val="00CF09FE"/>
    <w:rsid w:val="00CF11C0"/>
    <w:rsid w:val="00CF127E"/>
    <w:rsid w:val="00CF306C"/>
    <w:rsid w:val="00CF33F1"/>
    <w:rsid w:val="00CF367B"/>
    <w:rsid w:val="00CF3D22"/>
    <w:rsid w:val="00CF4302"/>
    <w:rsid w:val="00CF6DC0"/>
    <w:rsid w:val="00CF7184"/>
    <w:rsid w:val="00CF7C40"/>
    <w:rsid w:val="00D00402"/>
    <w:rsid w:val="00D03D53"/>
    <w:rsid w:val="00D04334"/>
    <w:rsid w:val="00D044A0"/>
    <w:rsid w:val="00D04E57"/>
    <w:rsid w:val="00D0558B"/>
    <w:rsid w:val="00D06111"/>
    <w:rsid w:val="00D062B6"/>
    <w:rsid w:val="00D06423"/>
    <w:rsid w:val="00D06894"/>
    <w:rsid w:val="00D068D6"/>
    <w:rsid w:val="00D06B44"/>
    <w:rsid w:val="00D074AD"/>
    <w:rsid w:val="00D07B4B"/>
    <w:rsid w:val="00D108A1"/>
    <w:rsid w:val="00D11493"/>
    <w:rsid w:val="00D12499"/>
    <w:rsid w:val="00D127A0"/>
    <w:rsid w:val="00D1312E"/>
    <w:rsid w:val="00D13451"/>
    <w:rsid w:val="00D13AED"/>
    <w:rsid w:val="00D14112"/>
    <w:rsid w:val="00D1452A"/>
    <w:rsid w:val="00D1496A"/>
    <w:rsid w:val="00D14CD0"/>
    <w:rsid w:val="00D151AC"/>
    <w:rsid w:val="00D15BE1"/>
    <w:rsid w:val="00D15DDD"/>
    <w:rsid w:val="00D17645"/>
    <w:rsid w:val="00D17B65"/>
    <w:rsid w:val="00D207E9"/>
    <w:rsid w:val="00D21459"/>
    <w:rsid w:val="00D2280B"/>
    <w:rsid w:val="00D22F26"/>
    <w:rsid w:val="00D23616"/>
    <w:rsid w:val="00D236BF"/>
    <w:rsid w:val="00D2428C"/>
    <w:rsid w:val="00D2435B"/>
    <w:rsid w:val="00D24C50"/>
    <w:rsid w:val="00D24EE5"/>
    <w:rsid w:val="00D26A84"/>
    <w:rsid w:val="00D27502"/>
    <w:rsid w:val="00D279A6"/>
    <w:rsid w:val="00D30DE6"/>
    <w:rsid w:val="00D31896"/>
    <w:rsid w:val="00D31F63"/>
    <w:rsid w:val="00D31FA6"/>
    <w:rsid w:val="00D327B0"/>
    <w:rsid w:val="00D329DF"/>
    <w:rsid w:val="00D32F1B"/>
    <w:rsid w:val="00D33E56"/>
    <w:rsid w:val="00D341DF"/>
    <w:rsid w:val="00D353B1"/>
    <w:rsid w:val="00D35702"/>
    <w:rsid w:val="00D35E60"/>
    <w:rsid w:val="00D35FDA"/>
    <w:rsid w:val="00D368B8"/>
    <w:rsid w:val="00D3690D"/>
    <w:rsid w:val="00D369BB"/>
    <w:rsid w:val="00D37530"/>
    <w:rsid w:val="00D37E8C"/>
    <w:rsid w:val="00D37FA3"/>
    <w:rsid w:val="00D40607"/>
    <w:rsid w:val="00D4084E"/>
    <w:rsid w:val="00D40D84"/>
    <w:rsid w:val="00D40DDC"/>
    <w:rsid w:val="00D4229C"/>
    <w:rsid w:val="00D43150"/>
    <w:rsid w:val="00D43191"/>
    <w:rsid w:val="00D43B88"/>
    <w:rsid w:val="00D444E1"/>
    <w:rsid w:val="00D44624"/>
    <w:rsid w:val="00D4531C"/>
    <w:rsid w:val="00D45AC3"/>
    <w:rsid w:val="00D45C41"/>
    <w:rsid w:val="00D47B06"/>
    <w:rsid w:val="00D50A29"/>
    <w:rsid w:val="00D52E2B"/>
    <w:rsid w:val="00D5354C"/>
    <w:rsid w:val="00D54099"/>
    <w:rsid w:val="00D5455F"/>
    <w:rsid w:val="00D5550A"/>
    <w:rsid w:val="00D56359"/>
    <w:rsid w:val="00D56565"/>
    <w:rsid w:val="00D56D84"/>
    <w:rsid w:val="00D577E5"/>
    <w:rsid w:val="00D579C3"/>
    <w:rsid w:val="00D57D60"/>
    <w:rsid w:val="00D6075C"/>
    <w:rsid w:val="00D60B19"/>
    <w:rsid w:val="00D60F67"/>
    <w:rsid w:val="00D61273"/>
    <w:rsid w:val="00D619D4"/>
    <w:rsid w:val="00D61BD3"/>
    <w:rsid w:val="00D61E97"/>
    <w:rsid w:val="00D61FCA"/>
    <w:rsid w:val="00D62B19"/>
    <w:rsid w:val="00D63321"/>
    <w:rsid w:val="00D635DD"/>
    <w:rsid w:val="00D64321"/>
    <w:rsid w:val="00D644D7"/>
    <w:rsid w:val="00D64E9D"/>
    <w:rsid w:val="00D64FC1"/>
    <w:rsid w:val="00D65783"/>
    <w:rsid w:val="00D66C9D"/>
    <w:rsid w:val="00D6712D"/>
    <w:rsid w:val="00D6713B"/>
    <w:rsid w:val="00D67259"/>
    <w:rsid w:val="00D713DA"/>
    <w:rsid w:val="00D71E58"/>
    <w:rsid w:val="00D7313D"/>
    <w:rsid w:val="00D73218"/>
    <w:rsid w:val="00D736D9"/>
    <w:rsid w:val="00D7381D"/>
    <w:rsid w:val="00D7401D"/>
    <w:rsid w:val="00D75E34"/>
    <w:rsid w:val="00D76248"/>
    <w:rsid w:val="00D7659B"/>
    <w:rsid w:val="00D76793"/>
    <w:rsid w:val="00D7798B"/>
    <w:rsid w:val="00D77A65"/>
    <w:rsid w:val="00D77E98"/>
    <w:rsid w:val="00D8172F"/>
    <w:rsid w:val="00D81F24"/>
    <w:rsid w:val="00D81F65"/>
    <w:rsid w:val="00D84617"/>
    <w:rsid w:val="00D861DA"/>
    <w:rsid w:val="00D864D1"/>
    <w:rsid w:val="00D901D3"/>
    <w:rsid w:val="00D909FD"/>
    <w:rsid w:val="00D90EFD"/>
    <w:rsid w:val="00D91036"/>
    <w:rsid w:val="00D91ACF"/>
    <w:rsid w:val="00D91C51"/>
    <w:rsid w:val="00D923E1"/>
    <w:rsid w:val="00D92F92"/>
    <w:rsid w:val="00D93674"/>
    <w:rsid w:val="00D93C2D"/>
    <w:rsid w:val="00D947D1"/>
    <w:rsid w:val="00D94A96"/>
    <w:rsid w:val="00DA0DA7"/>
    <w:rsid w:val="00DA15EE"/>
    <w:rsid w:val="00DA1668"/>
    <w:rsid w:val="00DA22F6"/>
    <w:rsid w:val="00DA4146"/>
    <w:rsid w:val="00DA66EB"/>
    <w:rsid w:val="00DA72E3"/>
    <w:rsid w:val="00DA7BF4"/>
    <w:rsid w:val="00DA7FCD"/>
    <w:rsid w:val="00DB0301"/>
    <w:rsid w:val="00DB0434"/>
    <w:rsid w:val="00DB2269"/>
    <w:rsid w:val="00DB3948"/>
    <w:rsid w:val="00DB3962"/>
    <w:rsid w:val="00DB4611"/>
    <w:rsid w:val="00DB4636"/>
    <w:rsid w:val="00DB4B31"/>
    <w:rsid w:val="00DB4F94"/>
    <w:rsid w:val="00DB5FCD"/>
    <w:rsid w:val="00DB6640"/>
    <w:rsid w:val="00DB6C6E"/>
    <w:rsid w:val="00DB6C89"/>
    <w:rsid w:val="00DB7E58"/>
    <w:rsid w:val="00DC0181"/>
    <w:rsid w:val="00DC09B6"/>
    <w:rsid w:val="00DC0CC7"/>
    <w:rsid w:val="00DC18B8"/>
    <w:rsid w:val="00DC1F6A"/>
    <w:rsid w:val="00DC25E9"/>
    <w:rsid w:val="00DC29AC"/>
    <w:rsid w:val="00DC4DE3"/>
    <w:rsid w:val="00DC4E28"/>
    <w:rsid w:val="00DC5B10"/>
    <w:rsid w:val="00DC7AC1"/>
    <w:rsid w:val="00DD01AF"/>
    <w:rsid w:val="00DD101F"/>
    <w:rsid w:val="00DD1510"/>
    <w:rsid w:val="00DD21C2"/>
    <w:rsid w:val="00DD2B3B"/>
    <w:rsid w:val="00DD2E88"/>
    <w:rsid w:val="00DD340F"/>
    <w:rsid w:val="00DD3EC1"/>
    <w:rsid w:val="00DD43F3"/>
    <w:rsid w:val="00DD5A2B"/>
    <w:rsid w:val="00DD75CC"/>
    <w:rsid w:val="00DD7E2B"/>
    <w:rsid w:val="00DE1323"/>
    <w:rsid w:val="00DE14D2"/>
    <w:rsid w:val="00DE2603"/>
    <w:rsid w:val="00DE41C8"/>
    <w:rsid w:val="00DE4718"/>
    <w:rsid w:val="00DE487A"/>
    <w:rsid w:val="00DE5778"/>
    <w:rsid w:val="00DE71D0"/>
    <w:rsid w:val="00DE7BE1"/>
    <w:rsid w:val="00DF05C2"/>
    <w:rsid w:val="00DF125D"/>
    <w:rsid w:val="00DF1342"/>
    <w:rsid w:val="00DF1C17"/>
    <w:rsid w:val="00DF48A1"/>
    <w:rsid w:val="00DF4B61"/>
    <w:rsid w:val="00DF4BB3"/>
    <w:rsid w:val="00DF6952"/>
    <w:rsid w:val="00DF72B4"/>
    <w:rsid w:val="00DF7843"/>
    <w:rsid w:val="00E015FC"/>
    <w:rsid w:val="00E019AC"/>
    <w:rsid w:val="00E021D1"/>
    <w:rsid w:val="00E035AF"/>
    <w:rsid w:val="00E039D4"/>
    <w:rsid w:val="00E03A68"/>
    <w:rsid w:val="00E044A5"/>
    <w:rsid w:val="00E0550B"/>
    <w:rsid w:val="00E05FF3"/>
    <w:rsid w:val="00E0621C"/>
    <w:rsid w:val="00E06D00"/>
    <w:rsid w:val="00E06EB4"/>
    <w:rsid w:val="00E1114A"/>
    <w:rsid w:val="00E11D57"/>
    <w:rsid w:val="00E127EA"/>
    <w:rsid w:val="00E12F8F"/>
    <w:rsid w:val="00E13ED1"/>
    <w:rsid w:val="00E14A62"/>
    <w:rsid w:val="00E14CAD"/>
    <w:rsid w:val="00E14DE0"/>
    <w:rsid w:val="00E156CA"/>
    <w:rsid w:val="00E15B82"/>
    <w:rsid w:val="00E165DF"/>
    <w:rsid w:val="00E17BB5"/>
    <w:rsid w:val="00E17BF6"/>
    <w:rsid w:val="00E20731"/>
    <w:rsid w:val="00E21270"/>
    <w:rsid w:val="00E2163D"/>
    <w:rsid w:val="00E217DC"/>
    <w:rsid w:val="00E21CA3"/>
    <w:rsid w:val="00E224D1"/>
    <w:rsid w:val="00E25F5B"/>
    <w:rsid w:val="00E26944"/>
    <w:rsid w:val="00E27B72"/>
    <w:rsid w:val="00E31462"/>
    <w:rsid w:val="00E32186"/>
    <w:rsid w:val="00E32C42"/>
    <w:rsid w:val="00E33399"/>
    <w:rsid w:val="00E336AA"/>
    <w:rsid w:val="00E33A5A"/>
    <w:rsid w:val="00E344C7"/>
    <w:rsid w:val="00E351B9"/>
    <w:rsid w:val="00E36895"/>
    <w:rsid w:val="00E37116"/>
    <w:rsid w:val="00E377A2"/>
    <w:rsid w:val="00E37963"/>
    <w:rsid w:val="00E37F10"/>
    <w:rsid w:val="00E4058D"/>
    <w:rsid w:val="00E4062B"/>
    <w:rsid w:val="00E40827"/>
    <w:rsid w:val="00E41177"/>
    <w:rsid w:val="00E42269"/>
    <w:rsid w:val="00E424B2"/>
    <w:rsid w:val="00E42FC8"/>
    <w:rsid w:val="00E44520"/>
    <w:rsid w:val="00E44785"/>
    <w:rsid w:val="00E45FB0"/>
    <w:rsid w:val="00E46154"/>
    <w:rsid w:val="00E464AF"/>
    <w:rsid w:val="00E46AC9"/>
    <w:rsid w:val="00E46F20"/>
    <w:rsid w:val="00E50164"/>
    <w:rsid w:val="00E50215"/>
    <w:rsid w:val="00E504C0"/>
    <w:rsid w:val="00E504CB"/>
    <w:rsid w:val="00E50558"/>
    <w:rsid w:val="00E50850"/>
    <w:rsid w:val="00E50929"/>
    <w:rsid w:val="00E51527"/>
    <w:rsid w:val="00E51BD9"/>
    <w:rsid w:val="00E51D1C"/>
    <w:rsid w:val="00E5231E"/>
    <w:rsid w:val="00E52EC0"/>
    <w:rsid w:val="00E53C9A"/>
    <w:rsid w:val="00E54F7F"/>
    <w:rsid w:val="00E55057"/>
    <w:rsid w:val="00E5531B"/>
    <w:rsid w:val="00E567AE"/>
    <w:rsid w:val="00E57FE6"/>
    <w:rsid w:val="00E609F3"/>
    <w:rsid w:val="00E60C4C"/>
    <w:rsid w:val="00E61554"/>
    <w:rsid w:val="00E616FF"/>
    <w:rsid w:val="00E636C4"/>
    <w:rsid w:val="00E642A1"/>
    <w:rsid w:val="00E64911"/>
    <w:rsid w:val="00E64DE5"/>
    <w:rsid w:val="00E65787"/>
    <w:rsid w:val="00E66BD4"/>
    <w:rsid w:val="00E66CF8"/>
    <w:rsid w:val="00E701C6"/>
    <w:rsid w:val="00E70452"/>
    <w:rsid w:val="00E7163A"/>
    <w:rsid w:val="00E71EE7"/>
    <w:rsid w:val="00E71FE1"/>
    <w:rsid w:val="00E72A1B"/>
    <w:rsid w:val="00E72DD1"/>
    <w:rsid w:val="00E74318"/>
    <w:rsid w:val="00E74B86"/>
    <w:rsid w:val="00E75678"/>
    <w:rsid w:val="00E75A68"/>
    <w:rsid w:val="00E75A9D"/>
    <w:rsid w:val="00E75F19"/>
    <w:rsid w:val="00E76D96"/>
    <w:rsid w:val="00E80E3B"/>
    <w:rsid w:val="00E81A70"/>
    <w:rsid w:val="00E82673"/>
    <w:rsid w:val="00E826B1"/>
    <w:rsid w:val="00E826FA"/>
    <w:rsid w:val="00E82DC8"/>
    <w:rsid w:val="00E832CA"/>
    <w:rsid w:val="00E832FB"/>
    <w:rsid w:val="00E83DE5"/>
    <w:rsid w:val="00E849A5"/>
    <w:rsid w:val="00E855AF"/>
    <w:rsid w:val="00E864CC"/>
    <w:rsid w:val="00E8689C"/>
    <w:rsid w:val="00E87065"/>
    <w:rsid w:val="00E87AC6"/>
    <w:rsid w:val="00E90F62"/>
    <w:rsid w:val="00E910BC"/>
    <w:rsid w:val="00E91BD8"/>
    <w:rsid w:val="00E92592"/>
    <w:rsid w:val="00E92A20"/>
    <w:rsid w:val="00E92B8F"/>
    <w:rsid w:val="00E93636"/>
    <w:rsid w:val="00E936B3"/>
    <w:rsid w:val="00E93DF4"/>
    <w:rsid w:val="00E957FE"/>
    <w:rsid w:val="00E95830"/>
    <w:rsid w:val="00E96298"/>
    <w:rsid w:val="00E96C70"/>
    <w:rsid w:val="00E96D3D"/>
    <w:rsid w:val="00E96FBD"/>
    <w:rsid w:val="00E97D77"/>
    <w:rsid w:val="00E97E60"/>
    <w:rsid w:val="00EA0161"/>
    <w:rsid w:val="00EA222C"/>
    <w:rsid w:val="00EA2DEC"/>
    <w:rsid w:val="00EA55F5"/>
    <w:rsid w:val="00EA55FD"/>
    <w:rsid w:val="00EA5F48"/>
    <w:rsid w:val="00EA60CD"/>
    <w:rsid w:val="00EA63BD"/>
    <w:rsid w:val="00EA63C1"/>
    <w:rsid w:val="00EA65CF"/>
    <w:rsid w:val="00EA663D"/>
    <w:rsid w:val="00EA7086"/>
    <w:rsid w:val="00EA718F"/>
    <w:rsid w:val="00EA79A1"/>
    <w:rsid w:val="00EA7F97"/>
    <w:rsid w:val="00EB063B"/>
    <w:rsid w:val="00EB12AA"/>
    <w:rsid w:val="00EB47DD"/>
    <w:rsid w:val="00EB58F0"/>
    <w:rsid w:val="00EB5AAE"/>
    <w:rsid w:val="00EB5C0B"/>
    <w:rsid w:val="00EB65F0"/>
    <w:rsid w:val="00EB6D1B"/>
    <w:rsid w:val="00EC024F"/>
    <w:rsid w:val="00EC02D0"/>
    <w:rsid w:val="00EC0B7E"/>
    <w:rsid w:val="00EC0F44"/>
    <w:rsid w:val="00EC157C"/>
    <w:rsid w:val="00EC1CD2"/>
    <w:rsid w:val="00EC27F1"/>
    <w:rsid w:val="00EC2D2E"/>
    <w:rsid w:val="00EC316A"/>
    <w:rsid w:val="00EC56C4"/>
    <w:rsid w:val="00EC6535"/>
    <w:rsid w:val="00EC72DF"/>
    <w:rsid w:val="00ED07CF"/>
    <w:rsid w:val="00ED0D99"/>
    <w:rsid w:val="00ED212F"/>
    <w:rsid w:val="00ED364E"/>
    <w:rsid w:val="00ED3B5E"/>
    <w:rsid w:val="00ED4AE3"/>
    <w:rsid w:val="00ED4E3B"/>
    <w:rsid w:val="00ED6062"/>
    <w:rsid w:val="00ED7787"/>
    <w:rsid w:val="00EE0BD6"/>
    <w:rsid w:val="00EE2273"/>
    <w:rsid w:val="00EE24CB"/>
    <w:rsid w:val="00EE2588"/>
    <w:rsid w:val="00EE277D"/>
    <w:rsid w:val="00EE2FA7"/>
    <w:rsid w:val="00EE30ED"/>
    <w:rsid w:val="00EE31A8"/>
    <w:rsid w:val="00EE5B81"/>
    <w:rsid w:val="00EE5D95"/>
    <w:rsid w:val="00EE61E0"/>
    <w:rsid w:val="00EE763B"/>
    <w:rsid w:val="00EE765B"/>
    <w:rsid w:val="00EF03BB"/>
    <w:rsid w:val="00EF3777"/>
    <w:rsid w:val="00EF469B"/>
    <w:rsid w:val="00EF48EB"/>
    <w:rsid w:val="00EF4936"/>
    <w:rsid w:val="00EF547C"/>
    <w:rsid w:val="00EF601F"/>
    <w:rsid w:val="00EF6BD2"/>
    <w:rsid w:val="00EF6E0D"/>
    <w:rsid w:val="00EF7EFD"/>
    <w:rsid w:val="00F002D1"/>
    <w:rsid w:val="00F007D6"/>
    <w:rsid w:val="00F0156A"/>
    <w:rsid w:val="00F017CF"/>
    <w:rsid w:val="00F03191"/>
    <w:rsid w:val="00F04491"/>
    <w:rsid w:val="00F0480D"/>
    <w:rsid w:val="00F056CF"/>
    <w:rsid w:val="00F05BD9"/>
    <w:rsid w:val="00F06A53"/>
    <w:rsid w:val="00F0705D"/>
    <w:rsid w:val="00F07BD6"/>
    <w:rsid w:val="00F11353"/>
    <w:rsid w:val="00F126A1"/>
    <w:rsid w:val="00F126A2"/>
    <w:rsid w:val="00F1387E"/>
    <w:rsid w:val="00F13F62"/>
    <w:rsid w:val="00F1471F"/>
    <w:rsid w:val="00F148D3"/>
    <w:rsid w:val="00F14BC7"/>
    <w:rsid w:val="00F14D52"/>
    <w:rsid w:val="00F151A8"/>
    <w:rsid w:val="00F167F6"/>
    <w:rsid w:val="00F16B94"/>
    <w:rsid w:val="00F20156"/>
    <w:rsid w:val="00F2055A"/>
    <w:rsid w:val="00F20CEA"/>
    <w:rsid w:val="00F229E7"/>
    <w:rsid w:val="00F2343B"/>
    <w:rsid w:val="00F2588D"/>
    <w:rsid w:val="00F25999"/>
    <w:rsid w:val="00F27594"/>
    <w:rsid w:val="00F3096E"/>
    <w:rsid w:val="00F30AF1"/>
    <w:rsid w:val="00F30F22"/>
    <w:rsid w:val="00F3162D"/>
    <w:rsid w:val="00F31A81"/>
    <w:rsid w:val="00F31C3F"/>
    <w:rsid w:val="00F3214A"/>
    <w:rsid w:val="00F323BB"/>
    <w:rsid w:val="00F335D0"/>
    <w:rsid w:val="00F36679"/>
    <w:rsid w:val="00F36883"/>
    <w:rsid w:val="00F36E64"/>
    <w:rsid w:val="00F3782A"/>
    <w:rsid w:val="00F37CD3"/>
    <w:rsid w:val="00F37D7E"/>
    <w:rsid w:val="00F40656"/>
    <w:rsid w:val="00F40943"/>
    <w:rsid w:val="00F415BB"/>
    <w:rsid w:val="00F41638"/>
    <w:rsid w:val="00F42E6E"/>
    <w:rsid w:val="00F435FB"/>
    <w:rsid w:val="00F43912"/>
    <w:rsid w:val="00F43E3F"/>
    <w:rsid w:val="00F4488F"/>
    <w:rsid w:val="00F448BA"/>
    <w:rsid w:val="00F459E6"/>
    <w:rsid w:val="00F46739"/>
    <w:rsid w:val="00F47C24"/>
    <w:rsid w:val="00F510E6"/>
    <w:rsid w:val="00F51103"/>
    <w:rsid w:val="00F51150"/>
    <w:rsid w:val="00F52575"/>
    <w:rsid w:val="00F52ED6"/>
    <w:rsid w:val="00F53E62"/>
    <w:rsid w:val="00F549F3"/>
    <w:rsid w:val="00F553C9"/>
    <w:rsid w:val="00F5691A"/>
    <w:rsid w:val="00F56A7C"/>
    <w:rsid w:val="00F57228"/>
    <w:rsid w:val="00F57435"/>
    <w:rsid w:val="00F5756E"/>
    <w:rsid w:val="00F6016E"/>
    <w:rsid w:val="00F6081A"/>
    <w:rsid w:val="00F60C41"/>
    <w:rsid w:val="00F61F62"/>
    <w:rsid w:val="00F62271"/>
    <w:rsid w:val="00F62730"/>
    <w:rsid w:val="00F62C3F"/>
    <w:rsid w:val="00F630F4"/>
    <w:rsid w:val="00F64182"/>
    <w:rsid w:val="00F644A0"/>
    <w:rsid w:val="00F645B7"/>
    <w:rsid w:val="00F64751"/>
    <w:rsid w:val="00F649CC"/>
    <w:rsid w:val="00F65FDD"/>
    <w:rsid w:val="00F67335"/>
    <w:rsid w:val="00F67443"/>
    <w:rsid w:val="00F67505"/>
    <w:rsid w:val="00F70CAB"/>
    <w:rsid w:val="00F70ED5"/>
    <w:rsid w:val="00F7118F"/>
    <w:rsid w:val="00F71432"/>
    <w:rsid w:val="00F7166F"/>
    <w:rsid w:val="00F71E19"/>
    <w:rsid w:val="00F720D2"/>
    <w:rsid w:val="00F7258E"/>
    <w:rsid w:val="00F72776"/>
    <w:rsid w:val="00F728F4"/>
    <w:rsid w:val="00F72AA4"/>
    <w:rsid w:val="00F72C5D"/>
    <w:rsid w:val="00F73B4C"/>
    <w:rsid w:val="00F74417"/>
    <w:rsid w:val="00F75F4E"/>
    <w:rsid w:val="00F762E5"/>
    <w:rsid w:val="00F76640"/>
    <w:rsid w:val="00F7703F"/>
    <w:rsid w:val="00F77259"/>
    <w:rsid w:val="00F77532"/>
    <w:rsid w:val="00F77C98"/>
    <w:rsid w:val="00F77F33"/>
    <w:rsid w:val="00F81552"/>
    <w:rsid w:val="00F815CA"/>
    <w:rsid w:val="00F81C7C"/>
    <w:rsid w:val="00F829E2"/>
    <w:rsid w:val="00F8305D"/>
    <w:rsid w:val="00F8308A"/>
    <w:rsid w:val="00F83692"/>
    <w:rsid w:val="00F8371A"/>
    <w:rsid w:val="00F83C5D"/>
    <w:rsid w:val="00F84D2D"/>
    <w:rsid w:val="00F8641A"/>
    <w:rsid w:val="00F879E5"/>
    <w:rsid w:val="00F920D7"/>
    <w:rsid w:val="00F920F4"/>
    <w:rsid w:val="00F92126"/>
    <w:rsid w:val="00F9259B"/>
    <w:rsid w:val="00F9368D"/>
    <w:rsid w:val="00F93DE7"/>
    <w:rsid w:val="00F94CBA"/>
    <w:rsid w:val="00F950A4"/>
    <w:rsid w:val="00F950AB"/>
    <w:rsid w:val="00F95391"/>
    <w:rsid w:val="00F959CD"/>
    <w:rsid w:val="00F95A24"/>
    <w:rsid w:val="00F95E51"/>
    <w:rsid w:val="00F96080"/>
    <w:rsid w:val="00F96274"/>
    <w:rsid w:val="00F96804"/>
    <w:rsid w:val="00F96955"/>
    <w:rsid w:val="00F9728C"/>
    <w:rsid w:val="00F97B7E"/>
    <w:rsid w:val="00FA064D"/>
    <w:rsid w:val="00FA0C70"/>
    <w:rsid w:val="00FA2778"/>
    <w:rsid w:val="00FA28EA"/>
    <w:rsid w:val="00FA2E15"/>
    <w:rsid w:val="00FA2E24"/>
    <w:rsid w:val="00FA2FA2"/>
    <w:rsid w:val="00FA3D48"/>
    <w:rsid w:val="00FA3DC8"/>
    <w:rsid w:val="00FA3E61"/>
    <w:rsid w:val="00FA4481"/>
    <w:rsid w:val="00FA45B3"/>
    <w:rsid w:val="00FA46C0"/>
    <w:rsid w:val="00FA4F1E"/>
    <w:rsid w:val="00FA5B28"/>
    <w:rsid w:val="00FA6F36"/>
    <w:rsid w:val="00FA78C5"/>
    <w:rsid w:val="00FA7B61"/>
    <w:rsid w:val="00FA7CF1"/>
    <w:rsid w:val="00FA7DFD"/>
    <w:rsid w:val="00FB010F"/>
    <w:rsid w:val="00FB0B32"/>
    <w:rsid w:val="00FB0B4C"/>
    <w:rsid w:val="00FB197B"/>
    <w:rsid w:val="00FB289B"/>
    <w:rsid w:val="00FB2D1E"/>
    <w:rsid w:val="00FB3530"/>
    <w:rsid w:val="00FB4958"/>
    <w:rsid w:val="00FB575F"/>
    <w:rsid w:val="00FB5838"/>
    <w:rsid w:val="00FB5A9D"/>
    <w:rsid w:val="00FB6042"/>
    <w:rsid w:val="00FB6425"/>
    <w:rsid w:val="00FB6B27"/>
    <w:rsid w:val="00FB782F"/>
    <w:rsid w:val="00FB7AFC"/>
    <w:rsid w:val="00FC0068"/>
    <w:rsid w:val="00FC0908"/>
    <w:rsid w:val="00FC0A2A"/>
    <w:rsid w:val="00FC1419"/>
    <w:rsid w:val="00FC15F6"/>
    <w:rsid w:val="00FC1ECF"/>
    <w:rsid w:val="00FC2073"/>
    <w:rsid w:val="00FC2E19"/>
    <w:rsid w:val="00FC38FB"/>
    <w:rsid w:val="00FC3DA7"/>
    <w:rsid w:val="00FC4791"/>
    <w:rsid w:val="00FC52B1"/>
    <w:rsid w:val="00FC548E"/>
    <w:rsid w:val="00FC5606"/>
    <w:rsid w:val="00FC58E7"/>
    <w:rsid w:val="00FC662A"/>
    <w:rsid w:val="00FC6861"/>
    <w:rsid w:val="00FC6992"/>
    <w:rsid w:val="00FC6D2D"/>
    <w:rsid w:val="00FD0DBD"/>
    <w:rsid w:val="00FD11A6"/>
    <w:rsid w:val="00FD1295"/>
    <w:rsid w:val="00FD20E4"/>
    <w:rsid w:val="00FD3724"/>
    <w:rsid w:val="00FD55E5"/>
    <w:rsid w:val="00FD5FC6"/>
    <w:rsid w:val="00FD6F97"/>
    <w:rsid w:val="00FD71B8"/>
    <w:rsid w:val="00FE1119"/>
    <w:rsid w:val="00FE1D1F"/>
    <w:rsid w:val="00FE2BD0"/>
    <w:rsid w:val="00FE3144"/>
    <w:rsid w:val="00FE43DA"/>
    <w:rsid w:val="00FE4906"/>
    <w:rsid w:val="00FE6174"/>
    <w:rsid w:val="00FE628B"/>
    <w:rsid w:val="00FE6536"/>
    <w:rsid w:val="00FE66AA"/>
    <w:rsid w:val="00FE67BD"/>
    <w:rsid w:val="00FE773D"/>
    <w:rsid w:val="00FE7C17"/>
    <w:rsid w:val="00FF0036"/>
    <w:rsid w:val="00FF077E"/>
    <w:rsid w:val="00FF1B90"/>
    <w:rsid w:val="00FF2082"/>
    <w:rsid w:val="00FF2330"/>
    <w:rsid w:val="00FF2598"/>
    <w:rsid w:val="00FF2E75"/>
    <w:rsid w:val="00FF33E0"/>
    <w:rsid w:val="00FF364F"/>
    <w:rsid w:val="00FF3FC8"/>
    <w:rsid w:val="00FF4B44"/>
    <w:rsid w:val="00FF509E"/>
    <w:rsid w:val="00FF5148"/>
    <w:rsid w:val="00FF6003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353B3"/>
  <w15:docId w15:val="{014CA5FA-FE72-4848-8759-7EA96706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3E2897"/>
    <w:pPr>
      <w:spacing w:after="0"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2109"/>
    <w:pPr>
      <w:spacing w:before="100" w:beforeAutospacing="1" w:after="100" w:afterAutospacing="1" w:line="240" w:lineRule="auto"/>
      <w:jc w:val="center"/>
      <w:outlineLvl w:val="4"/>
    </w:pPr>
    <w:rPr>
      <w:rFonts w:ascii="Arial" w:eastAsia="Times New Roman" w:hAnsi="Arial" w:cs="Arial"/>
      <w:bCs/>
      <w:color w:val="303030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3E2897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E289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E2897"/>
    <w:pPr>
      <w:tabs>
        <w:tab w:val="center" w:pos="4703"/>
        <w:tab w:val="right" w:pos="9406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2897"/>
    <w:rPr>
      <w:rFonts w:ascii="Times New Roman" w:hAnsi="Times New Roman" w:cs="Times New Roman"/>
      <w:b/>
      <w:sz w:val="24"/>
      <w:szCs w:val="24"/>
    </w:rPr>
  </w:style>
  <w:style w:type="paragraph" w:styleId="Pta">
    <w:name w:val="footer"/>
    <w:aliases w:val="Char"/>
    <w:basedOn w:val="Normlny"/>
    <w:link w:val="PtaChar"/>
    <w:uiPriority w:val="99"/>
    <w:unhideWhenUsed/>
    <w:rsid w:val="003E2897"/>
    <w:pPr>
      <w:tabs>
        <w:tab w:val="center" w:pos="4703"/>
        <w:tab w:val="right" w:pos="9406"/>
      </w:tabs>
      <w:spacing w:line="240" w:lineRule="auto"/>
    </w:pPr>
  </w:style>
  <w:style w:type="character" w:customStyle="1" w:styleId="PtaChar">
    <w:name w:val="Päta Char"/>
    <w:aliases w:val="Char Char"/>
    <w:basedOn w:val="Predvolenpsmoodseku"/>
    <w:link w:val="Pta"/>
    <w:uiPriority w:val="99"/>
    <w:rsid w:val="003E2897"/>
    <w:rPr>
      <w:rFonts w:ascii="Times New Roman" w:hAnsi="Times New Roman" w:cs="Times New Roman"/>
      <w:b/>
      <w:sz w:val="24"/>
      <w:szCs w:val="24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E2897"/>
    <w:rPr>
      <w:rFonts w:ascii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39"/>
    <w:rsid w:val="009F450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E1C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1CBA"/>
    <w:rPr>
      <w:rFonts w:ascii="Segoe UI" w:hAnsi="Segoe UI" w:cs="Segoe UI"/>
      <w:b/>
      <w:sz w:val="18"/>
      <w:szCs w:val="18"/>
    </w:rPr>
  </w:style>
  <w:style w:type="character" w:customStyle="1" w:styleId="Nadpis5Char">
    <w:name w:val="Nadpis 5 Char"/>
    <w:basedOn w:val="Predvolenpsmoodseku"/>
    <w:link w:val="Nadpis5"/>
    <w:uiPriority w:val="9"/>
    <w:rsid w:val="009C2109"/>
    <w:rPr>
      <w:rFonts w:ascii="Arial" w:eastAsia="Times New Roman" w:hAnsi="Arial" w:cs="Arial"/>
      <w:b/>
      <w:bCs/>
      <w:color w:val="303030"/>
      <w:sz w:val="20"/>
      <w:szCs w:val="20"/>
      <w:lang w:eastAsia="sk-SK"/>
    </w:rPr>
  </w:style>
  <w:style w:type="paragraph" w:customStyle="1" w:styleId="ODRAZKY">
    <w:name w:val="ODRAZKY"/>
    <w:basedOn w:val="Normlny"/>
    <w:uiPriority w:val="99"/>
    <w:rsid w:val="004732CC"/>
    <w:pPr>
      <w:widowControl w:val="0"/>
      <w:numPr>
        <w:numId w:val="3"/>
      </w:numPr>
      <w:autoSpaceDE w:val="0"/>
      <w:autoSpaceDN w:val="0"/>
      <w:adjustRightInd w:val="0"/>
      <w:spacing w:before="40" w:after="40" w:line="240" w:lineRule="auto"/>
    </w:pPr>
    <w:rPr>
      <w:rFonts w:ascii="Arial" w:eastAsia="Times New Roman" w:hAnsi="Arial" w:cs="Arial"/>
      <w:b w:val="0"/>
      <w:sz w:val="20"/>
      <w:szCs w:val="20"/>
      <w:lang w:eastAsia="sk-SK"/>
    </w:rPr>
  </w:style>
  <w:style w:type="character" w:styleId="Zvraznenie">
    <w:name w:val="Emphasis"/>
    <w:basedOn w:val="Predvolenpsmoodseku"/>
    <w:uiPriority w:val="20"/>
    <w:qFormat/>
    <w:rsid w:val="004732CC"/>
    <w:rPr>
      <w:i/>
      <w:iCs/>
    </w:rPr>
  </w:style>
  <w:style w:type="character" w:customStyle="1" w:styleId="apple-converted-space">
    <w:name w:val="apple-converted-space"/>
    <w:basedOn w:val="Predvolenpsmoodseku"/>
    <w:rsid w:val="004732CC"/>
  </w:style>
  <w:style w:type="paragraph" w:customStyle="1" w:styleId="Default">
    <w:name w:val="Default"/>
    <w:link w:val="DefaultChar"/>
    <w:rsid w:val="004732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4732CC"/>
    <w:pPr>
      <w:spacing w:before="100" w:beforeAutospacing="1" w:after="100" w:afterAutospacing="1" w:line="240" w:lineRule="auto"/>
      <w:jc w:val="left"/>
    </w:pPr>
    <w:rPr>
      <w:rFonts w:eastAsia="Times New Roman"/>
      <w:b w:val="0"/>
      <w:lang w:eastAsia="sk-SK"/>
    </w:rPr>
  </w:style>
  <w:style w:type="character" w:customStyle="1" w:styleId="ra">
    <w:name w:val="ra"/>
    <w:basedOn w:val="Predvolenpsmoodseku"/>
    <w:rsid w:val="0051588B"/>
  </w:style>
  <w:style w:type="character" w:customStyle="1" w:styleId="h1a2">
    <w:name w:val="h1a2"/>
    <w:basedOn w:val="Predvolenpsmoodseku"/>
    <w:rsid w:val="006778A0"/>
    <w:rPr>
      <w:vanish w:val="0"/>
      <w:webHidden w:val="0"/>
      <w:sz w:val="24"/>
      <w:szCs w:val="24"/>
      <w:specVanish w:val="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056CF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056CF"/>
    <w:rPr>
      <w:rFonts w:ascii="Times New Roman" w:hAnsi="Times New Roman" w:cs="Times New Roman"/>
      <w:b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056CF"/>
    <w:rPr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7D4370"/>
    <w:rPr>
      <w:rFonts w:ascii="Times New Roman" w:hAnsi="Times New Roman" w:cs="Times New Roman"/>
      <w:b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016BB6"/>
    <w:rPr>
      <w:strike w:val="0"/>
      <w:dstrike w:val="0"/>
      <w:color w:val="05507A"/>
      <w:u w:val="none"/>
      <w:effect w:val="none"/>
    </w:rPr>
  </w:style>
  <w:style w:type="character" w:customStyle="1" w:styleId="onlyprint">
    <w:name w:val="onlyprint"/>
    <w:basedOn w:val="Predvolenpsmoodseku"/>
    <w:rsid w:val="00D4084E"/>
  </w:style>
  <w:style w:type="character" w:styleId="PremennHTML">
    <w:name w:val="HTML Variable"/>
    <w:basedOn w:val="Predvolenpsmoodseku"/>
    <w:uiPriority w:val="99"/>
    <w:semiHidden/>
    <w:unhideWhenUsed/>
    <w:rsid w:val="00EC2D2E"/>
    <w:rPr>
      <w:b/>
      <w:bCs/>
      <w:i w:val="0"/>
      <w:iCs w:val="0"/>
    </w:rPr>
  </w:style>
  <w:style w:type="paragraph" w:styleId="Obyajntext">
    <w:name w:val="Plain Text"/>
    <w:basedOn w:val="Normlny"/>
    <w:link w:val="ObyajntextChar"/>
    <w:uiPriority w:val="99"/>
    <w:unhideWhenUsed/>
    <w:rsid w:val="001F6EE0"/>
    <w:pPr>
      <w:spacing w:line="240" w:lineRule="auto"/>
      <w:jc w:val="left"/>
    </w:pPr>
    <w:rPr>
      <w:rFonts w:ascii="Calibri" w:hAnsi="Calibri" w:cs="Consolas"/>
      <w:b w:val="0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F6EE0"/>
    <w:rPr>
      <w:rFonts w:ascii="Calibri" w:hAnsi="Calibri" w:cs="Consolas"/>
      <w:szCs w:val="21"/>
    </w:rPr>
  </w:style>
  <w:style w:type="character" w:customStyle="1" w:styleId="DefaultChar">
    <w:name w:val="Default Char"/>
    <w:basedOn w:val="Predvolenpsmoodseku"/>
    <w:link w:val="Default"/>
    <w:rsid w:val="00857278"/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905E4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05E4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05E49"/>
    <w:rPr>
      <w:rFonts w:ascii="Times New Roman" w:hAnsi="Times New Roman" w:cs="Times New Roman"/>
      <w:b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05E49"/>
    <w:rPr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05E49"/>
    <w:rPr>
      <w:rFonts w:ascii="Times New Roman" w:hAnsi="Times New Roman" w:cs="Times New Roman"/>
      <w:b/>
      <w:bCs/>
      <w:sz w:val="20"/>
      <w:szCs w:val="20"/>
    </w:rPr>
  </w:style>
  <w:style w:type="paragraph" w:customStyle="1" w:styleId="xmsonormal">
    <w:name w:val="x_msonormal"/>
    <w:basedOn w:val="Normlny"/>
    <w:rsid w:val="006D194D"/>
    <w:pPr>
      <w:spacing w:before="100" w:beforeAutospacing="1" w:after="100" w:afterAutospacing="1" w:line="240" w:lineRule="auto"/>
      <w:jc w:val="left"/>
    </w:pPr>
    <w:rPr>
      <w:rFonts w:eastAsia="Times New Roman"/>
      <w:b w:val="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3362E-1B16-4688-8431-F3AC6F5C2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2570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Tomanickova Lenka Ing.</dc:creator>
  <cp:keywords/>
  <dc:description/>
  <cp:lastModifiedBy>Voloda</cp:lastModifiedBy>
  <cp:revision>4</cp:revision>
  <cp:lastPrinted>2020-11-03T14:01:00Z</cp:lastPrinted>
  <dcterms:created xsi:type="dcterms:W3CDTF">2021-04-08T10:13:00Z</dcterms:created>
  <dcterms:modified xsi:type="dcterms:W3CDTF">2021-04-08T10:51:00Z</dcterms:modified>
</cp:coreProperties>
</file>